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Pr="00DF76CD" w:rsidRDefault="00DE771A" w:rsidP="003B3382">
      <w:pPr>
        <w:jc w:val="center"/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</w:p>
    <w:p w14:paraId="468CDB48" w14:textId="60DDF9E8" w:rsidR="00DF76CD" w:rsidRPr="005E726E" w:rsidRDefault="001810FC" w:rsidP="00DF76CD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Le piogge primaverili e i temporali estivi non bastano a risolvere l’emergenza idrica</w:t>
      </w:r>
    </w:p>
    <w:p w14:paraId="24C545E1" w14:textId="30AF7105" w:rsidR="00DF76CD" w:rsidRPr="001810FC" w:rsidRDefault="005E726E" w:rsidP="00DF76C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1810FC">
        <w:rPr>
          <w:rFonts w:ascii="Calibri" w:hAnsi="Calibri" w:cs="Calibri"/>
          <w:i/>
          <w:iCs/>
          <w:sz w:val="20"/>
          <w:szCs w:val="20"/>
        </w:rPr>
        <w:t xml:space="preserve">Le </w:t>
      </w:r>
      <w:r w:rsidR="001810FC" w:rsidRPr="001810FC">
        <w:rPr>
          <w:rFonts w:ascii="Calibri" w:hAnsi="Calibri" w:cs="Calibri"/>
          <w:i/>
          <w:iCs/>
          <w:sz w:val="20"/>
          <w:szCs w:val="20"/>
        </w:rPr>
        <w:t>precipitazioni</w:t>
      </w:r>
      <w:r w:rsidRPr="001810FC">
        <w:rPr>
          <w:rFonts w:ascii="Calibri" w:hAnsi="Calibri" w:cs="Calibri"/>
          <w:i/>
          <w:iCs/>
          <w:sz w:val="20"/>
          <w:szCs w:val="20"/>
        </w:rPr>
        <w:t xml:space="preserve"> di maggio e giugno sono state una boccata d’ossigeno</w:t>
      </w:r>
      <w:r w:rsidR="00332D56" w:rsidRPr="001810FC">
        <w:rPr>
          <w:rFonts w:ascii="Calibri" w:hAnsi="Calibri" w:cs="Calibri"/>
          <w:i/>
          <w:iCs/>
          <w:sz w:val="20"/>
          <w:szCs w:val="20"/>
        </w:rPr>
        <w:t>,</w:t>
      </w:r>
      <w:r w:rsidRPr="001810FC">
        <w:rPr>
          <w:rFonts w:ascii="Calibri" w:hAnsi="Calibri" w:cs="Calibri"/>
          <w:i/>
          <w:iCs/>
          <w:sz w:val="20"/>
          <w:szCs w:val="20"/>
        </w:rPr>
        <w:t xml:space="preserve"> ma </w:t>
      </w:r>
      <w:r w:rsidR="001810FC" w:rsidRPr="001810FC">
        <w:rPr>
          <w:rFonts w:ascii="Calibri" w:hAnsi="Calibri" w:cs="Calibri"/>
          <w:i/>
          <w:iCs/>
          <w:sz w:val="20"/>
          <w:szCs w:val="20"/>
        </w:rPr>
        <w:t>ci sono zon</w:t>
      </w:r>
      <w:r w:rsidR="00332D56" w:rsidRPr="001810FC">
        <w:rPr>
          <w:rFonts w:ascii="Calibri" w:hAnsi="Calibri" w:cs="Calibri"/>
          <w:i/>
          <w:iCs/>
          <w:sz w:val="20"/>
          <w:szCs w:val="20"/>
        </w:rPr>
        <w:t>e della Granda</w:t>
      </w:r>
      <w:r w:rsidR="001810FC" w:rsidRPr="001810F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810FC">
        <w:rPr>
          <w:rFonts w:ascii="Calibri" w:hAnsi="Calibri" w:cs="Calibri"/>
          <w:i/>
          <w:iCs/>
          <w:sz w:val="20"/>
          <w:szCs w:val="20"/>
        </w:rPr>
        <w:t xml:space="preserve">in </w:t>
      </w:r>
      <w:r w:rsidR="00332D56" w:rsidRPr="001810FC">
        <w:rPr>
          <w:rFonts w:ascii="Calibri" w:hAnsi="Calibri" w:cs="Calibri"/>
          <w:i/>
          <w:iCs/>
          <w:sz w:val="20"/>
          <w:szCs w:val="20"/>
        </w:rPr>
        <w:t>difficoltà</w:t>
      </w:r>
    </w:p>
    <w:p w14:paraId="7AF67CE8" w14:textId="77777777" w:rsidR="00B9380C" w:rsidRDefault="00B9380C" w:rsidP="00B9380C">
      <w:pPr>
        <w:jc w:val="both"/>
        <w:rPr>
          <w:rFonts w:ascii="Calibri" w:hAnsi="Calibri" w:cs="Calibri"/>
          <w:b/>
          <w:bCs/>
        </w:rPr>
      </w:pPr>
    </w:p>
    <w:p w14:paraId="5FE11689" w14:textId="596E1D88" w:rsidR="00DF76CD" w:rsidRPr="001810FC" w:rsidRDefault="00332D56" w:rsidP="001810FC">
      <w:pPr>
        <w:spacing w:after="60"/>
        <w:jc w:val="both"/>
        <w:rPr>
          <w:rFonts w:ascii="Calibri" w:hAnsi="Calibri" w:cs="Calibri"/>
          <w:b/>
          <w:bCs/>
          <w:sz w:val="23"/>
          <w:szCs w:val="23"/>
        </w:rPr>
      </w:pPr>
      <w:r w:rsidRPr="001810FC">
        <w:rPr>
          <w:rFonts w:ascii="Calibri" w:hAnsi="Calibri" w:cs="Calibri"/>
          <w:b/>
          <w:bCs/>
          <w:sz w:val="23"/>
          <w:szCs w:val="23"/>
        </w:rPr>
        <w:t>42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) </w:t>
      </w:r>
      <w:r w:rsidRPr="001810FC">
        <w:rPr>
          <w:rFonts w:ascii="Calibri" w:hAnsi="Calibri" w:cs="Calibri"/>
          <w:b/>
          <w:bCs/>
          <w:sz w:val="23"/>
          <w:szCs w:val="23"/>
        </w:rPr>
        <w:t>1</w:t>
      </w:r>
      <w:r w:rsidR="00F76603">
        <w:rPr>
          <w:rFonts w:ascii="Calibri" w:hAnsi="Calibri" w:cs="Calibri"/>
          <w:b/>
          <w:bCs/>
          <w:sz w:val="23"/>
          <w:szCs w:val="23"/>
        </w:rPr>
        <w:t>8.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08.2023 - “L’emergenza </w:t>
      </w:r>
      <w:r w:rsidR="001810FC" w:rsidRPr="001810FC">
        <w:rPr>
          <w:rFonts w:ascii="Calibri" w:hAnsi="Calibri" w:cs="Calibri"/>
          <w:b/>
          <w:bCs/>
          <w:sz w:val="23"/>
          <w:szCs w:val="23"/>
        </w:rPr>
        <w:t>idrica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non è finita</w:t>
      </w:r>
      <w:r w:rsidR="00A4323B" w:rsidRPr="001810FC">
        <w:rPr>
          <w:rFonts w:ascii="Calibri" w:hAnsi="Calibri" w:cs="Calibri"/>
          <w:b/>
          <w:bCs/>
          <w:sz w:val="23"/>
          <w:szCs w:val="23"/>
        </w:rPr>
        <w:t>.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4323B" w:rsidRPr="001810FC">
        <w:rPr>
          <w:rFonts w:ascii="Calibri" w:hAnsi="Calibri" w:cs="Calibri"/>
          <w:b/>
          <w:bCs/>
          <w:sz w:val="23"/>
          <w:szCs w:val="23"/>
        </w:rPr>
        <w:t>N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onostante le piogge 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>primaverili e di inizio estate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e qualche recente temporale </w:t>
      </w:r>
      <w:r w:rsidR="00D43D88" w:rsidRPr="001810FC">
        <w:rPr>
          <w:rFonts w:ascii="Calibri" w:hAnsi="Calibri" w:cs="Calibri"/>
          <w:b/>
          <w:bCs/>
          <w:sz w:val="23"/>
          <w:szCs w:val="23"/>
        </w:rPr>
        <w:t>(</w:t>
      </w:r>
      <w:r w:rsidR="001810FC" w:rsidRPr="001810FC">
        <w:rPr>
          <w:rFonts w:ascii="Calibri" w:hAnsi="Calibri" w:cs="Calibri"/>
          <w:b/>
          <w:bCs/>
          <w:sz w:val="23"/>
          <w:szCs w:val="23"/>
        </w:rPr>
        <w:t xml:space="preserve">anche intenso e </w:t>
      </w:r>
      <w:r w:rsidR="002A6884" w:rsidRPr="001810FC">
        <w:rPr>
          <w:rFonts w:ascii="Calibri" w:hAnsi="Calibri" w:cs="Calibri"/>
          <w:b/>
          <w:bCs/>
          <w:sz w:val="23"/>
          <w:szCs w:val="23"/>
        </w:rPr>
        <w:t xml:space="preserve">con </w:t>
      </w:r>
      <w:r w:rsidR="003C47EE" w:rsidRPr="001810FC">
        <w:rPr>
          <w:rFonts w:ascii="Calibri" w:hAnsi="Calibri" w:cs="Calibri"/>
          <w:b/>
          <w:bCs/>
          <w:sz w:val="23"/>
          <w:szCs w:val="23"/>
        </w:rPr>
        <w:t>non pochi</w:t>
      </w:r>
      <w:r w:rsidR="00D43D88" w:rsidRPr="001810FC">
        <w:rPr>
          <w:rFonts w:ascii="Calibri" w:hAnsi="Calibri" w:cs="Calibri"/>
          <w:b/>
          <w:bCs/>
          <w:sz w:val="23"/>
          <w:szCs w:val="23"/>
        </w:rPr>
        <w:t xml:space="preserve"> danni</w:t>
      </w:r>
      <w:r w:rsidR="00A4323B" w:rsidRPr="001810FC">
        <w:rPr>
          <w:rFonts w:ascii="Calibri" w:hAnsi="Calibri" w:cs="Calibri"/>
          <w:b/>
          <w:bCs/>
          <w:sz w:val="23"/>
          <w:szCs w:val="23"/>
        </w:rPr>
        <w:t xml:space="preserve"> a causa della grandine</w:t>
      </w:r>
      <w:r w:rsidR="00D43D88" w:rsidRPr="001810FC">
        <w:rPr>
          <w:rFonts w:ascii="Calibri" w:hAnsi="Calibri" w:cs="Calibri"/>
          <w:b/>
          <w:bCs/>
          <w:sz w:val="23"/>
          <w:szCs w:val="23"/>
        </w:rPr>
        <w:t xml:space="preserve">) 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>abbiano sollevato in parte le c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>o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lture del nostro territorio, l’acqua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resta scarsa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in diverse zone della Granda e, soprattutto, mancano strumenti che aiutino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 xml:space="preserve"> le aziende a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rispondere ad annate sempre più vessate da</w:t>
      </w:r>
      <w:r w:rsidR="001810FC" w:rsidRPr="001810FC">
        <w:rPr>
          <w:rFonts w:ascii="Calibri" w:hAnsi="Calibri" w:cs="Calibri"/>
          <w:b/>
          <w:bCs/>
          <w:sz w:val="23"/>
          <w:szCs w:val="23"/>
        </w:rPr>
        <w:t>lla siccità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 xml:space="preserve">Come Confagricoltura, ad esempio, 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continuiamo ad organizzare incontri e momenti formativi sul tema dell’irrigazione 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di precisione, per una gestione sempre più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 xml:space="preserve">accorta e 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razionale della risorsa idrica, ma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 xml:space="preserve">ciò 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non è sufficiente a superare con esito soddisfacente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periodi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 sempre più siccitos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i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>”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, con queste parole Roberto Abellonio, direttore di Confagricoltura Cuneo,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richiama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 l’attenzione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su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>l tema della scarsità di acqua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,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 che torna a farsi sentire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. La situazione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 xml:space="preserve">critica 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è confermata anche dai tecnici di Confagricoltura </w:t>
      </w:r>
      <w:r w:rsidR="005E726E" w:rsidRPr="001810FC">
        <w:rPr>
          <w:rFonts w:ascii="Calibri" w:hAnsi="Calibri" w:cs="Calibri"/>
          <w:b/>
          <w:bCs/>
          <w:sz w:val="23"/>
          <w:szCs w:val="23"/>
        </w:rPr>
        <w:t xml:space="preserve">Cuneo 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che presidiano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le varie zone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della provincia, divers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e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per conformazione ed esigenze, ma unit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e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dalla stessa necessità di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reagire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 xml:space="preserve"> alla </w:t>
      </w:r>
      <w:r w:rsidR="00A07495" w:rsidRPr="001810FC">
        <w:rPr>
          <w:rFonts w:ascii="Calibri" w:hAnsi="Calibri" w:cs="Calibri"/>
          <w:b/>
          <w:bCs/>
          <w:sz w:val="23"/>
          <w:szCs w:val="23"/>
        </w:rPr>
        <w:t>penuria di acqua</w:t>
      </w:r>
      <w:r w:rsidR="00DF76CD" w:rsidRPr="001810FC">
        <w:rPr>
          <w:rFonts w:ascii="Calibri" w:hAnsi="Calibri" w:cs="Calibri"/>
          <w:b/>
          <w:bCs/>
          <w:sz w:val="23"/>
          <w:szCs w:val="23"/>
        </w:rPr>
        <w:t>.</w:t>
      </w:r>
    </w:p>
    <w:p w14:paraId="4A8B8ADE" w14:textId="0A23799B" w:rsidR="00DF76CD" w:rsidRPr="001810FC" w:rsidRDefault="00DF76CD" w:rsidP="001810FC">
      <w:pPr>
        <w:spacing w:after="60"/>
        <w:jc w:val="both"/>
        <w:rPr>
          <w:rFonts w:ascii="Calibri" w:hAnsi="Calibri" w:cs="Calibri"/>
          <w:sz w:val="23"/>
          <w:szCs w:val="23"/>
        </w:rPr>
      </w:pPr>
      <w:r w:rsidRPr="001810FC">
        <w:rPr>
          <w:rFonts w:ascii="Calibri" w:hAnsi="Calibri" w:cs="Calibri"/>
          <w:sz w:val="23"/>
          <w:szCs w:val="23"/>
        </w:rPr>
        <w:t>“Le piogge di quest’anno sono state una boccata d’ossigeno</w:t>
      </w:r>
      <w:r w:rsidR="005E726E" w:rsidRPr="001810FC">
        <w:rPr>
          <w:rFonts w:ascii="Calibri" w:hAnsi="Calibri" w:cs="Calibri"/>
          <w:sz w:val="23"/>
          <w:szCs w:val="23"/>
        </w:rPr>
        <w:t>,</w:t>
      </w:r>
      <w:r w:rsidRPr="001810FC">
        <w:rPr>
          <w:rFonts w:ascii="Calibri" w:hAnsi="Calibri" w:cs="Calibri"/>
          <w:sz w:val="23"/>
          <w:szCs w:val="23"/>
        </w:rPr>
        <w:t xml:space="preserve"> ma soltanto in superficie</w:t>
      </w:r>
      <w:r w:rsidR="005E726E" w:rsidRPr="001810FC">
        <w:rPr>
          <w:rFonts w:ascii="Calibri" w:hAnsi="Calibri" w:cs="Calibri"/>
          <w:sz w:val="23"/>
          <w:szCs w:val="23"/>
        </w:rPr>
        <w:t>; pi</w:t>
      </w:r>
      <w:r w:rsidRPr="001810FC">
        <w:rPr>
          <w:rFonts w:ascii="Calibri" w:hAnsi="Calibri" w:cs="Calibri"/>
          <w:sz w:val="23"/>
          <w:szCs w:val="23"/>
        </w:rPr>
        <w:t>ù in profondità dove ci sono le radici di vi</w:t>
      </w:r>
      <w:r w:rsidR="005E726E" w:rsidRPr="001810FC">
        <w:rPr>
          <w:rFonts w:ascii="Calibri" w:hAnsi="Calibri" w:cs="Calibri"/>
          <w:sz w:val="23"/>
          <w:szCs w:val="23"/>
        </w:rPr>
        <w:t>gneti</w:t>
      </w:r>
      <w:r w:rsidRPr="001810FC">
        <w:rPr>
          <w:rFonts w:ascii="Calibri" w:hAnsi="Calibri" w:cs="Calibri"/>
          <w:sz w:val="23"/>
          <w:szCs w:val="23"/>
        </w:rPr>
        <w:t xml:space="preserve"> e noccioleti sono tre anni che non arriva acqua: è mancata soprattutto la neve per riempire le falde</w:t>
      </w:r>
      <w:r w:rsidR="00A07495" w:rsidRPr="001810FC">
        <w:rPr>
          <w:rFonts w:ascii="Calibri" w:hAnsi="Calibri" w:cs="Calibri"/>
          <w:sz w:val="23"/>
          <w:szCs w:val="23"/>
        </w:rPr>
        <w:t>”</w:t>
      </w:r>
      <w:r w:rsidR="00A4323B" w:rsidRPr="001810FC">
        <w:rPr>
          <w:rFonts w:ascii="Calibri" w:hAnsi="Calibri" w:cs="Calibri"/>
          <w:sz w:val="23"/>
          <w:szCs w:val="23"/>
        </w:rPr>
        <w:t>,</w:t>
      </w:r>
      <w:r w:rsidR="00A07495" w:rsidRPr="001810FC">
        <w:rPr>
          <w:rFonts w:ascii="Calibri" w:hAnsi="Calibri" w:cs="Calibri"/>
          <w:sz w:val="23"/>
          <w:szCs w:val="23"/>
        </w:rPr>
        <w:t xml:space="preserve"> dice </w:t>
      </w:r>
      <w:r w:rsidRPr="001810FC">
        <w:rPr>
          <w:rFonts w:ascii="Calibri" w:hAnsi="Calibri" w:cs="Calibri"/>
          <w:b/>
          <w:bCs/>
          <w:sz w:val="23"/>
          <w:szCs w:val="23"/>
        </w:rPr>
        <w:t>Antonio Marino</w:t>
      </w:r>
      <w:r w:rsidRPr="001810FC">
        <w:rPr>
          <w:rFonts w:ascii="Calibri" w:hAnsi="Calibri" w:cs="Calibri"/>
          <w:sz w:val="23"/>
          <w:szCs w:val="23"/>
        </w:rPr>
        <w:t xml:space="preserve">, tecnico di Confagricoltura Cuneo, </w:t>
      </w:r>
      <w:r w:rsidR="00A07495" w:rsidRPr="001810FC">
        <w:rPr>
          <w:rFonts w:ascii="Calibri" w:hAnsi="Calibri" w:cs="Calibri"/>
          <w:sz w:val="23"/>
          <w:szCs w:val="23"/>
        </w:rPr>
        <w:t>che dipinge</w:t>
      </w:r>
      <w:r w:rsidRPr="001810FC">
        <w:rPr>
          <w:rFonts w:ascii="Calibri" w:hAnsi="Calibri" w:cs="Calibri"/>
          <w:sz w:val="23"/>
          <w:szCs w:val="23"/>
        </w:rPr>
        <w:t xml:space="preserve"> uno scenario preoccupante </w:t>
      </w:r>
      <w:r w:rsidR="00A07495" w:rsidRPr="001810FC">
        <w:rPr>
          <w:rFonts w:ascii="Calibri" w:hAnsi="Calibri" w:cs="Calibri"/>
          <w:sz w:val="23"/>
          <w:szCs w:val="23"/>
        </w:rPr>
        <w:t>nel</w:t>
      </w:r>
      <w:r w:rsidRPr="001810FC">
        <w:rPr>
          <w:rFonts w:ascii="Calibri" w:hAnsi="Calibri" w:cs="Calibri"/>
          <w:sz w:val="23"/>
          <w:szCs w:val="23"/>
        </w:rPr>
        <w:t xml:space="preserve">le zone più esposte dell’Alta Langa e </w:t>
      </w:r>
      <w:r w:rsidR="00A07495" w:rsidRPr="001810FC">
        <w:rPr>
          <w:rFonts w:ascii="Calibri" w:hAnsi="Calibri" w:cs="Calibri"/>
          <w:sz w:val="23"/>
          <w:szCs w:val="23"/>
        </w:rPr>
        <w:t>ne</w:t>
      </w:r>
      <w:r w:rsidRPr="001810FC">
        <w:rPr>
          <w:rFonts w:ascii="Calibri" w:hAnsi="Calibri" w:cs="Calibri"/>
          <w:sz w:val="23"/>
          <w:szCs w:val="23"/>
        </w:rPr>
        <w:t>i territori a</w:t>
      </w:r>
      <w:r w:rsidR="00A07495" w:rsidRPr="001810FC">
        <w:rPr>
          <w:rFonts w:ascii="Calibri" w:hAnsi="Calibri" w:cs="Calibri"/>
          <w:sz w:val="23"/>
          <w:szCs w:val="23"/>
        </w:rPr>
        <w:t>l</w:t>
      </w:r>
      <w:r w:rsidRPr="001810FC">
        <w:rPr>
          <w:rFonts w:ascii="Calibri" w:hAnsi="Calibri" w:cs="Calibri"/>
          <w:sz w:val="23"/>
          <w:szCs w:val="23"/>
        </w:rPr>
        <w:t xml:space="preserve"> confine con le province di Alessandria ed Asti. “Nonostante l’aumento della piovosità rispetto allo scorso anno – continua Marino -, in questi territori l’effetto positivo delle piogge primaverili è già finito, le piante di nocciole soffrono e la maturazione dell’uva è più lenta. In alcune zone vediamo già </w:t>
      </w:r>
      <w:r w:rsidR="00A4323B" w:rsidRPr="001810FC">
        <w:rPr>
          <w:rFonts w:ascii="Calibri" w:hAnsi="Calibri" w:cs="Calibri"/>
          <w:sz w:val="23"/>
          <w:szCs w:val="23"/>
        </w:rPr>
        <w:t>l</w:t>
      </w:r>
      <w:r w:rsidRPr="001810FC">
        <w:rPr>
          <w:rFonts w:ascii="Calibri" w:hAnsi="Calibri" w:cs="Calibri"/>
          <w:sz w:val="23"/>
          <w:szCs w:val="23"/>
        </w:rPr>
        <w:t>’arrivo della filloptosi, o</w:t>
      </w:r>
      <w:r w:rsidR="00A4323B" w:rsidRPr="001810FC">
        <w:rPr>
          <w:rFonts w:ascii="Calibri" w:hAnsi="Calibri" w:cs="Calibri"/>
          <w:sz w:val="23"/>
          <w:szCs w:val="23"/>
        </w:rPr>
        <w:t>ssia</w:t>
      </w:r>
      <w:r w:rsidRPr="001810FC">
        <w:rPr>
          <w:rFonts w:ascii="Calibri" w:hAnsi="Calibri" w:cs="Calibri"/>
          <w:sz w:val="23"/>
          <w:szCs w:val="23"/>
        </w:rPr>
        <w:t xml:space="preserve"> la caduta anticipata delle foglie causata dallo stress idrico</w:t>
      </w:r>
      <w:r w:rsidR="00A4323B" w:rsidRPr="001810FC">
        <w:rPr>
          <w:rFonts w:ascii="Calibri" w:hAnsi="Calibri" w:cs="Calibri"/>
          <w:sz w:val="23"/>
          <w:szCs w:val="23"/>
        </w:rPr>
        <w:t xml:space="preserve">, </w:t>
      </w:r>
      <w:r w:rsidR="00D43D88" w:rsidRPr="001810FC">
        <w:rPr>
          <w:rFonts w:ascii="Calibri" w:hAnsi="Calibri" w:cs="Calibri"/>
          <w:sz w:val="23"/>
          <w:szCs w:val="23"/>
        </w:rPr>
        <w:t>dalle alte temperature e dai venti caldi</w:t>
      </w:r>
      <w:r w:rsidR="001810FC" w:rsidRPr="001810FC">
        <w:rPr>
          <w:rFonts w:ascii="Calibri" w:hAnsi="Calibri" w:cs="Calibri"/>
          <w:sz w:val="23"/>
          <w:szCs w:val="23"/>
        </w:rPr>
        <w:t>. I temporali estivi non risolvono purtroppo questa situazione</w:t>
      </w:r>
      <w:r w:rsidRPr="001810FC">
        <w:rPr>
          <w:rFonts w:ascii="Calibri" w:hAnsi="Calibri" w:cs="Calibri"/>
          <w:sz w:val="23"/>
          <w:szCs w:val="23"/>
        </w:rPr>
        <w:t>”.</w:t>
      </w:r>
    </w:p>
    <w:p w14:paraId="6B974317" w14:textId="6568FC3C" w:rsidR="00A07495" w:rsidRPr="001810FC" w:rsidRDefault="00A07495" w:rsidP="001810FC">
      <w:pPr>
        <w:spacing w:after="60"/>
        <w:jc w:val="both"/>
        <w:rPr>
          <w:rFonts w:ascii="Calibri" w:hAnsi="Calibri" w:cs="Calibri"/>
          <w:sz w:val="23"/>
          <w:szCs w:val="23"/>
        </w:rPr>
      </w:pPr>
      <w:r w:rsidRPr="001810FC">
        <w:rPr>
          <w:rFonts w:ascii="Calibri" w:hAnsi="Calibri" w:cs="Calibri"/>
          <w:sz w:val="23"/>
          <w:szCs w:val="23"/>
        </w:rPr>
        <w:t xml:space="preserve">“L’emergenza siccità rimane, anche in questo periodo in cui potrebbe sembrare ormai passata – aggiunge </w:t>
      </w:r>
      <w:r w:rsidRPr="001810FC">
        <w:rPr>
          <w:rFonts w:ascii="Calibri" w:hAnsi="Calibri" w:cs="Calibri"/>
          <w:b/>
          <w:bCs/>
          <w:sz w:val="23"/>
          <w:szCs w:val="23"/>
        </w:rPr>
        <w:t>Simone Monge</w:t>
      </w:r>
      <w:r w:rsidRPr="001810FC">
        <w:rPr>
          <w:rFonts w:ascii="Calibri" w:hAnsi="Calibri" w:cs="Calibri"/>
          <w:sz w:val="23"/>
          <w:szCs w:val="23"/>
        </w:rPr>
        <w:t>, tecnico di Confagricoltura parlando della situazione della pianura cuneese, saluzzese e saviglianese -. Al momento possiamo dirci relativamente al riparo, le piogge di maggio e giugno hanno ricaricato i pozzi e l’acqua in falda è disponibile. Se però non dovesse più esserci un apporto pluviometrico adeguato, da qui all’autunno, saremo di nuovo in emergenza. Bisogna stare all’erta: il clima è cambiato completamente e l’unica tendenza certa che ormai conosciamo bene è che, nel giro di pochi giorni, possiamo passare da violente inondazioni a situazioni di siccità estrema”.</w:t>
      </w:r>
    </w:p>
    <w:p w14:paraId="7BFA2F3B" w14:textId="1E937867" w:rsidR="00B064DC" w:rsidRPr="001810FC" w:rsidRDefault="00DF76CD" w:rsidP="001810FC">
      <w:pPr>
        <w:spacing w:after="60"/>
        <w:jc w:val="both"/>
        <w:rPr>
          <w:rStyle w:val="Nessuno"/>
          <w:rFonts w:ascii="Calibri" w:hAnsi="Calibri" w:cs="Calibri"/>
          <w:bCs/>
          <w:sz w:val="23"/>
          <w:szCs w:val="23"/>
        </w:rPr>
      </w:pPr>
      <w:r w:rsidRPr="001810FC">
        <w:rPr>
          <w:rFonts w:ascii="Calibri" w:hAnsi="Calibri" w:cs="Calibri"/>
          <w:sz w:val="23"/>
          <w:szCs w:val="23"/>
        </w:rPr>
        <w:t>Anche in risposta a questa situazione, Confagricoltura ha registrato negli ultimi anni un aumento di interesse da parte degli agricoltori verso le nuove attrezzature dedicate all’irrigazione, allo stoccaggio e al riu</w:t>
      </w:r>
      <w:r w:rsidR="00B9380C" w:rsidRPr="001810FC">
        <w:rPr>
          <w:rFonts w:ascii="Calibri" w:hAnsi="Calibri" w:cs="Calibri"/>
          <w:sz w:val="23"/>
          <w:szCs w:val="23"/>
        </w:rPr>
        <w:t>tilizzo</w:t>
      </w:r>
      <w:r w:rsidRPr="001810FC">
        <w:rPr>
          <w:rFonts w:ascii="Calibri" w:hAnsi="Calibri" w:cs="Calibri"/>
          <w:sz w:val="23"/>
          <w:szCs w:val="23"/>
        </w:rPr>
        <w:t xml:space="preserve"> dell’acqua</w:t>
      </w:r>
      <w:r w:rsidR="005E726E" w:rsidRPr="001810FC">
        <w:rPr>
          <w:rFonts w:ascii="Calibri" w:hAnsi="Calibri" w:cs="Calibri"/>
          <w:sz w:val="23"/>
          <w:szCs w:val="23"/>
        </w:rPr>
        <w:t>. “È in atto</w:t>
      </w:r>
      <w:r w:rsidRPr="001810FC">
        <w:rPr>
          <w:rFonts w:ascii="Calibri" w:hAnsi="Calibri" w:cs="Calibri"/>
          <w:sz w:val="23"/>
          <w:szCs w:val="23"/>
        </w:rPr>
        <w:t xml:space="preserve"> un cambio di mentalità tra gli agricoltori – conclude</w:t>
      </w:r>
      <w:r w:rsidRPr="001810FC">
        <w:rPr>
          <w:rFonts w:ascii="Calibri" w:hAnsi="Calibri" w:cs="Calibri"/>
          <w:b/>
          <w:bCs/>
          <w:sz w:val="23"/>
          <w:szCs w:val="23"/>
        </w:rPr>
        <w:t xml:space="preserve"> Enrico Allasia</w:t>
      </w:r>
      <w:r w:rsidRPr="001810FC">
        <w:rPr>
          <w:rFonts w:ascii="Calibri" w:hAnsi="Calibri" w:cs="Calibri"/>
          <w:sz w:val="23"/>
          <w:szCs w:val="23"/>
        </w:rPr>
        <w:t xml:space="preserve">, presidente di Confagricoltura Cuneo -. Ormai </w:t>
      </w:r>
      <w:r w:rsidR="00A07495" w:rsidRPr="001810FC">
        <w:rPr>
          <w:rFonts w:ascii="Calibri" w:hAnsi="Calibri" w:cs="Calibri"/>
          <w:sz w:val="23"/>
          <w:szCs w:val="23"/>
        </w:rPr>
        <w:t xml:space="preserve">non parliamo più di </w:t>
      </w:r>
      <w:r w:rsidRPr="001810FC">
        <w:rPr>
          <w:rFonts w:ascii="Calibri" w:hAnsi="Calibri" w:cs="Calibri"/>
          <w:sz w:val="23"/>
          <w:szCs w:val="23"/>
        </w:rPr>
        <w:t xml:space="preserve">emergenza, ma </w:t>
      </w:r>
      <w:r w:rsidR="00A07495" w:rsidRPr="001810FC">
        <w:rPr>
          <w:rFonts w:ascii="Calibri" w:hAnsi="Calibri" w:cs="Calibri"/>
          <w:sz w:val="23"/>
          <w:szCs w:val="23"/>
        </w:rPr>
        <w:t xml:space="preserve">di </w:t>
      </w:r>
      <w:r w:rsidRPr="001810FC">
        <w:rPr>
          <w:rFonts w:ascii="Calibri" w:hAnsi="Calibri" w:cs="Calibri"/>
          <w:sz w:val="23"/>
          <w:szCs w:val="23"/>
        </w:rPr>
        <w:t xml:space="preserve">un effettivo problema che si ripresenta di anno in anno: </w:t>
      </w:r>
      <w:r w:rsidR="005E726E" w:rsidRPr="001810FC">
        <w:rPr>
          <w:rFonts w:ascii="Calibri" w:hAnsi="Calibri" w:cs="Calibri"/>
          <w:sz w:val="23"/>
          <w:szCs w:val="23"/>
        </w:rPr>
        <w:t>bisogna</w:t>
      </w:r>
      <w:r w:rsidRPr="001810FC">
        <w:rPr>
          <w:rFonts w:ascii="Calibri" w:hAnsi="Calibri" w:cs="Calibri"/>
          <w:sz w:val="23"/>
          <w:szCs w:val="23"/>
        </w:rPr>
        <w:t xml:space="preserve"> investire su un uso efficiente e sostenibile delle risorse irrigue </w:t>
      </w:r>
      <w:r w:rsidR="00A07495" w:rsidRPr="001810FC">
        <w:rPr>
          <w:rFonts w:ascii="Calibri" w:hAnsi="Calibri" w:cs="Calibri"/>
          <w:sz w:val="23"/>
          <w:szCs w:val="23"/>
        </w:rPr>
        <w:t>ma</w:t>
      </w:r>
      <w:r w:rsidR="00FA1C3E" w:rsidRPr="001810FC">
        <w:rPr>
          <w:rFonts w:ascii="Calibri" w:hAnsi="Calibri" w:cs="Calibri"/>
          <w:sz w:val="23"/>
          <w:szCs w:val="23"/>
        </w:rPr>
        <w:t>,</w:t>
      </w:r>
      <w:r w:rsidR="00A07495" w:rsidRPr="001810FC">
        <w:rPr>
          <w:rFonts w:ascii="Calibri" w:hAnsi="Calibri" w:cs="Calibri"/>
          <w:sz w:val="23"/>
          <w:szCs w:val="23"/>
        </w:rPr>
        <w:t xml:space="preserve"> </w:t>
      </w:r>
      <w:r w:rsidR="00FA1C3E" w:rsidRPr="001810FC">
        <w:rPr>
          <w:rFonts w:ascii="Calibri" w:hAnsi="Calibri" w:cs="Calibri"/>
          <w:sz w:val="23"/>
          <w:szCs w:val="23"/>
        </w:rPr>
        <w:t xml:space="preserve">come più volte sollecitato, </w:t>
      </w:r>
      <w:r w:rsidR="00A07495" w:rsidRPr="001810FC">
        <w:rPr>
          <w:rFonts w:ascii="Calibri" w:hAnsi="Calibri" w:cs="Calibri"/>
          <w:sz w:val="23"/>
          <w:szCs w:val="23"/>
        </w:rPr>
        <w:t xml:space="preserve">parallelamente lavorare a un sistema di infrastrutture </w:t>
      </w:r>
      <w:r w:rsidR="00B9380C" w:rsidRPr="001810FC">
        <w:rPr>
          <w:rFonts w:ascii="Calibri" w:hAnsi="Calibri" w:cs="Calibri"/>
          <w:sz w:val="23"/>
          <w:szCs w:val="23"/>
        </w:rPr>
        <w:t>in grado di</w:t>
      </w:r>
      <w:r w:rsidR="00A07495" w:rsidRPr="001810FC">
        <w:rPr>
          <w:rFonts w:ascii="Calibri" w:hAnsi="Calibri" w:cs="Calibri"/>
          <w:sz w:val="23"/>
          <w:szCs w:val="23"/>
        </w:rPr>
        <w:t xml:space="preserve"> tratten</w:t>
      </w:r>
      <w:r w:rsidR="00B9380C" w:rsidRPr="001810FC">
        <w:rPr>
          <w:rFonts w:ascii="Calibri" w:hAnsi="Calibri" w:cs="Calibri"/>
          <w:sz w:val="23"/>
          <w:szCs w:val="23"/>
        </w:rPr>
        <w:t>ere</w:t>
      </w:r>
      <w:r w:rsidR="00A07495" w:rsidRPr="001810FC">
        <w:rPr>
          <w:rFonts w:ascii="Calibri" w:hAnsi="Calibri" w:cs="Calibri"/>
          <w:sz w:val="23"/>
          <w:szCs w:val="23"/>
        </w:rPr>
        <w:t xml:space="preserve"> l’acqua quando disponibile per poi metterla a disposizione in periodi di scarsa disponibilità</w:t>
      </w:r>
      <w:r w:rsidR="00FA1C3E" w:rsidRPr="001810FC">
        <w:rPr>
          <w:rFonts w:ascii="Calibri" w:hAnsi="Calibri" w:cs="Calibri"/>
          <w:sz w:val="23"/>
          <w:szCs w:val="23"/>
        </w:rPr>
        <w:t>. Ad oggi il problema ricade tutto sui bilanci delle aziende agricole, perché, da un lato, chi può irrigare vede aumentare di molto i costi di produzione, dall’altro, chi non ne ha la possibilità deve fare i conti con una diminuzione importante delle rese</w:t>
      </w:r>
      <w:r w:rsidR="00B9380C" w:rsidRPr="001810FC">
        <w:rPr>
          <w:rFonts w:ascii="Calibri" w:hAnsi="Calibri" w:cs="Calibri"/>
          <w:sz w:val="23"/>
          <w:szCs w:val="23"/>
        </w:rPr>
        <w:t>.</w:t>
      </w:r>
      <w:r w:rsidR="00B064DC">
        <w:rPr>
          <w:rFonts w:ascii="Calibri" w:hAnsi="Calibri" w:cs="Calibri"/>
          <w:sz w:val="23"/>
          <w:szCs w:val="23"/>
        </w:rPr>
        <w:t xml:space="preserve"> </w:t>
      </w:r>
      <w:r w:rsidR="007C4EB2">
        <w:rPr>
          <w:rFonts w:ascii="Calibri" w:hAnsi="Calibri" w:cs="Calibri"/>
          <w:sz w:val="23"/>
          <w:szCs w:val="23"/>
        </w:rPr>
        <w:t>I</w:t>
      </w:r>
      <w:r w:rsidR="00B064DC">
        <w:rPr>
          <w:rFonts w:ascii="Calibri" w:hAnsi="Calibri" w:cs="Calibri"/>
          <w:sz w:val="23"/>
          <w:szCs w:val="23"/>
        </w:rPr>
        <w:t xml:space="preserve"> tanti annunciati fondi pubblici (europei, nazionali e regionali) per affrontare la situazione non hanno </w:t>
      </w:r>
      <w:r w:rsidR="007C4EB2">
        <w:rPr>
          <w:rFonts w:ascii="Calibri" w:hAnsi="Calibri" w:cs="Calibri"/>
          <w:sz w:val="23"/>
          <w:szCs w:val="23"/>
        </w:rPr>
        <w:t xml:space="preserve">al momento </w:t>
      </w:r>
      <w:r w:rsidR="00B064DC">
        <w:rPr>
          <w:rFonts w:ascii="Calibri" w:hAnsi="Calibri" w:cs="Calibri"/>
          <w:sz w:val="23"/>
          <w:szCs w:val="23"/>
        </w:rPr>
        <w:t>ricadute tangibili”</w:t>
      </w:r>
      <w:r w:rsidR="007C4EB2">
        <w:rPr>
          <w:rFonts w:ascii="Calibri" w:hAnsi="Calibri" w:cs="Calibri"/>
          <w:sz w:val="23"/>
          <w:szCs w:val="23"/>
        </w:rPr>
        <w:t xml:space="preserve">. </w:t>
      </w:r>
      <w:r w:rsidR="00B064DC">
        <w:rPr>
          <w:rFonts w:ascii="Calibri" w:hAnsi="Calibri" w:cs="Calibri"/>
          <w:sz w:val="23"/>
          <w:szCs w:val="23"/>
        </w:rPr>
        <w:t xml:space="preserve"> </w:t>
      </w:r>
    </w:p>
    <w:sectPr w:rsidR="00B064DC" w:rsidRPr="001810FC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749E" w14:textId="77777777" w:rsidR="00E64ED7" w:rsidRDefault="00E64ED7">
      <w:r>
        <w:separator/>
      </w:r>
    </w:p>
  </w:endnote>
  <w:endnote w:type="continuationSeparator" w:id="0">
    <w:p w14:paraId="71EC0E91" w14:textId="77777777" w:rsidR="00E64ED7" w:rsidRDefault="00E6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85C2" w14:textId="77777777" w:rsidR="00E64ED7" w:rsidRDefault="00E64ED7">
      <w:r>
        <w:separator/>
      </w:r>
    </w:p>
  </w:footnote>
  <w:footnote w:type="continuationSeparator" w:id="0">
    <w:p w14:paraId="6A17607B" w14:textId="77777777" w:rsidR="00E64ED7" w:rsidRDefault="00E6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7107">
    <w:abstractNumId w:val="0"/>
  </w:num>
  <w:num w:numId="2" w16cid:durableId="1598783097">
    <w:abstractNumId w:val="3"/>
  </w:num>
  <w:num w:numId="3" w16cid:durableId="882837400">
    <w:abstractNumId w:val="2"/>
  </w:num>
  <w:num w:numId="4" w16cid:durableId="11061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96668"/>
    <w:rsid w:val="000A6CDA"/>
    <w:rsid w:val="000C17E9"/>
    <w:rsid w:val="000D28D3"/>
    <w:rsid w:val="000D7D60"/>
    <w:rsid w:val="000E0ADD"/>
    <w:rsid w:val="000F0D11"/>
    <w:rsid w:val="000F1787"/>
    <w:rsid w:val="000F45C7"/>
    <w:rsid w:val="000F585C"/>
    <w:rsid w:val="001055AB"/>
    <w:rsid w:val="00125E7B"/>
    <w:rsid w:val="001309FC"/>
    <w:rsid w:val="00151529"/>
    <w:rsid w:val="00152C34"/>
    <w:rsid w:val="001810FC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33CE"/>
    <w:rsid w:val="001E55CB"/>
    <w:rsid w:val="001F17E3"/>
    <w:rsid w:val="001F37F1"/>
    <w:rsid w:val="001F6A73"/>
    <w:rsid w:val="00205786"/>
    <w:rsid w:val="002058EB"/>
    <w:rsid w:val="00212AD7"/>
    <w:rsid w:val="00224735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863C6"/>
    <w:rsid w:val="00291000"/>
    <w:rsid w:val="00292672"/>
    <w:rsid w:val="00292A66"/>
    <w:rsid w:val="002A6884"/>
    <w:rsid w:val="002B2789"/>
    <w:rsid w:val="002B5D03"/>
    <w:rsid w:val="002D02A2"/>
    <w:rsid w:val="002E5C29"/>
    <w:rsid w:val="002E6DB2"/>
    <w:rsid w:val="003011E4"/>
    <w:rsid w:val="00303A7F"/>
    <w:rsid w:val="00311DCE"/>
    <w:rsid w:val="0032126A"/>
    <w:rsid w:val="00332D56"/>
    <w:rsid w:val="003611A5"/>
    <w:rsid w:val="00361CA4"/>
    <w:rsid w:val="00363105"/>
    <w:rsid w:val="00363B58"/>
    <w:rsid w:val="003745D2"/>
    <w:rsid w:val="00375A2A"/>
    <w:rsid w:val="00383107"/>
    <w:rsid w:val="00386963"/>
    <w:rsid w:val="003964AB"/>
    <w:rsid w:val="003A0C84"/>
    <w:rsid w:val="003A5230"/>
    <w:rsid w:val="003B3382"/>
    <w:rsid w:val="003B620C"/>
    <w:rsid w:val="003C47EE"/>
    <w:rsid w:val="003D0A6B"/>
    <w:rsid w:val="003D425C"/>
    <w:rsid w:val="003D5F96"/>
    <w:rsid w:val="003E6AD0"/>
    <w:rsid w:val="004148D7"/>
    <w:rsid w:val="00437768"/>
    <w:rsid w:val="00445C0E"/>
    <w:rsid w:val="004470C1"/>
    <w:rsid w:val="0045222E"/>
    <w:rsid w:val="00453889"/>
    <w:rsid w:val="0045604E"/>
    <w:rsid w:val="004567EF"/>
    <w:rsid w:val="00467AC5"/>
    <w:rsid w:val="004801E7"/>
    <w:rsid w:val="004803A3"/>
    <w:rsid w:val="00492AE4"/>
    <w:rsid w:val="00497A81"/>
    <w:rsid w:val="004A1964"/>
    <w:rsid w:val="004A6138"/>
    <w:rsid w:val="004C0861"/>
    <w:rsid w:val="004E2A49"/>
    <w:rsid w:val="004F231F"/>
    <w:rsid w:val="0051599C"/>
    <w:rsid w:val="005209E0"/>
    <w:rsid w:val="0052139F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1A02"/>
    <w:rsid w:val="005B4279"/>
    <w:rsid w:val="005B4C79"/>
    <w:rsid w:val="005B78B7"/>
    <w:rsid w:val="005B7EA3"/>
    <w:rsid w:val="005C7AD2"/>
    <w:rsid w:val="005D4666"/>
    <w:rsid w:val="005D4AA0"/>
    <w:rsid w:val="005D64B2"/>
    <w:rsid w:val="005E1474"/>
    <w:rsid w:val="005E726E"/>
    <w:rsid w:val="005E7A4E"/>
    <w:rsid w:val="005F15E7"/>
    <w:rsid w:val="00620D05"/>
    <w:rsid w:val="006310E6"/>
    <w:rsid w:val="00640157"/>
    <w:rsid w:val="00653A66"/>
    <w:rsid w:val="0065771A"/>
    <w:rsid w:val="00657C04"/>
    <w:rsid w:val="00660A0F"/>
    <w:rsid w:val="00693830"/>
    <w:rsid w:val="00694C90"/>
    <w:rsid w:val="006D3C4B"/>
    <w:rsid w:val="006D7433"/>
    <w:rsid w:val="006E63DE"/>
    <w:rsid w:val="006E735D"/>
    <w:rsid w:val="006F078B"/>
    <w:rsid w:val="006F5E8D"/>
    <w:rsid w:val="00700F0C"/>
    <w:rsid w:val="00703253"/>
    <w:rsid w:val="00703F7A"/>
    <w:rsid w:val="007124A9"/>
    <w:rsid w:val="00717565"/>
    <w:rsid w:val="00774CFB"/>
    <w:rsid w:val="00787955"/>
    <w:rsid w:val="007B4E43"/>
    <w:rsid w:val="007C0E70"/>
    <w:rsid w:val="007C4E55"/>
    <w:rsid w:val="007C4EB2"/>
    <w:rsid w:val="007C6617"/>
    <w:rsid w:val="007D6DF7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C6DCD"/>
    <w:rsid w:val="008D3125"/>
    <w:rsid w:val="008E29BF"/>
    <w:rsid w:val="008F27E8"/>
    <w:rsid w:val="008F3870"/>
    <w:rsid w:val="00910BF9"/>
    <w:rsid w:val="009167A2"/>
    <w:rsid w:val="00931EC3"/>
    <w:rsid w:val="00936D35"/>
    <w:rsid w:val="00942CCC"/>
    <w:rsid w:val="00943C56"/>
    <w:rsid w:val="00961BEA"/>
    <w:rsid w:val="00973C80"/>
    <w:rsid w:val="00992724"/>
    <w:rsid w:val="009B0449"/>
    <w:rsid w:val="009B29F1"/>
    <w:rsid w:val="009B363E"/>
    <w:rsid w:val="009C0B90"/>
    <w:rsid w:val="009C4D89"/>
    <w:rsid w:val="009E3DA8"/>
    <w:rsid w:val="009F0E81"/>
    <w:rsid w:val="009F218F"/>
    <w:rsid w:val="00A02405"/>
    <w:rsid w:val="00A07495"/>
    <w:rsid w:val="00A145F4"/>
    <w:rsid w:val="00A23CF5"/>
    <w:rsid w:val="00A269B5"/>
    <w:rsid w:val="00A26EE9"/>
    <w:rsid w:val="00A4323B"/>
    <w:rsid w:val="00A4509E"/>
    <w:rsid w:val="00A562F4"/>
    <w:rsid w:val="00A56443"/>
    <w:rsid w:val="00A6295D"/>
    <w:rsid w:val="00A65A22"/>
    <w:rsid w:val="00A717C0"/>
    <w:rsid w:val="00A75F61"/>
    <w:rsid w:val="00A80D21"/>
    <w:rsid w:val="00A80D4D"/>
    <w:rsid w:val="00A81A1E"/>
    <w:rsid w:val="00A846A0"/>
    <w:rsid w:val="00A912F5"/>
    <w:rsid w:val="00AA3DCE"/>
    <w:rsid w:val="00AB2797"/>
    <w:rsid w:val="00AB3AD8"/>
    <w:rsid w:val="00AE69FB"/>
    <w:rsid w:val="00AF1B15"/>
    <w:rsid w:val="00AF69F8"/>
    <w:rsid w:val="00B064DC"/>
    <w:rsid w:val="00B128B7"/>
    <w:rsid w:val="00B52D49"/>
    <w:rsid w:val="00B85F20"/>
    <w:rsid w:val="00B9380C"/>
    <w:rsid w:val="00B942EE"/>
    <w:rsid w:val="00BC5FA4"/>
    <w:rsid w:val="00BD1F08"/>
    <w:rsid w:val="00BD7154"/>
    <w:rsid w:val="00BF480C"/>
    <w:rsid w:val="00BF7260"/>
    <w:rsid w:val="00C03EB6"/>
    <w:rsid w:val="00C144EC"/>
    <w:rsid w:val="00C15CA3"/>
    <w:rsid w:val="00C3320B"/>
    <w:rsid w:val="00C346F1"/>
    <w:rsid w:val="00C4361C"/>
    <w:rsid w:val="00C457FA"/>
    <w:rsid w:val="00C94E04"/>
    <w:rsid w:val="00C966DD"/>
    <w:rsid w:val="00CA1C42"/>
    <w:rsid w:val="00CA7240"/>
    <w:rsid w:val="00CA7981"/>
    <w:rsid w:val="00CB5006"/>
    <w:rsid w:val="00CB595B"/>
    <w:rsid w:val="00CE2B1D"/>
    <w:rsid w:val="00CE7605"/>
    <w:rsid w:val="00CF6E99"/>
    <w:rsid w:val="00D00DA9"/>
    <w:rsid w:val="00D06374"/>
    <w:rsid w:val="00D073ED"/>
    <w:rsid w:val="00D10C18"/>
    <w:rsid w:val="00D20996"/>
    <w:rsid w:val="00D43D88"/>
    <w:rsid w:val="00D47862"/>
    <w:rsid w:val="00D66B41"/>
    <w:rsid w:val="00D70A62"/>
    <w:rsid w:val="00D71CB7"/>
    <w:rsid w:val="00D81FC9"/>
    <w:rsid w:val="00D90219"/>
    <w:rsid w:val="00DA066D"/>
    <w:rsid w:val="00DA14DD"/>
    <w:rsid w:val="00DA3643"/>
    <w:rsid w:val="00DA5F41"/>
    <w:rsid w:val="00DA6BDE"/>
    <w:rsid w:val="00DB277D"/>
    <w:rsid w:val="00DB68C1"/>
    <w:rsid w:val="00DB7DC0"/>
    <w:rsid w:val="00DC153D"/>
    <w:rsid w:val="00DC2696"/>
    <w:rsid w:val="00DE771A"/>
    <w:rsid w:val="00DF3EC5"/>
    <w:rsid w:val="00DF76CD"/>
    <w:rsid w:val="00E16D37"/>
    <w:rsid w:val="00E17487"/>
    <w:rsid w:val="00E21A61"/>
    <w:rsid w:val="00E223C5"/>
    <w:rsid w:val="00E24D54"/>
    <w:rsid w:val="00E37EFB"/>
    <w:rsid w:val="00E456B2"/>
    <w:rsid w:val="00E56679"/>
    <w:rsid w:val="00E64ED7"/>
    <w:rsid w:val="00E657B2"/>
    <w:rsid w:val="00E725EF"/>
    <w:rsid w:val="00E74AAF"/>
    <w:rsid w:val="00E77F52"/>
    <w:rsid w:val="00EA4438"/>
    <w:rsid w:val="00EB0EFB"/>
    <w:rsid w:val="00EB635A"/>
    <w:rsid w:val="00EC032D"/>
    <w:rsid w:val="00EC41DF"/>
    <w:rsid w:val="00ED1D42"/>
    <w:rsid w:val="00EE1D2F"/>
    <w:rsid w:val="00EE62B3"/>
    <w:rsid w:val="00EE6AC2"/>
    <w:rsid w:val="00EF3E45"/>
    <w:rsid w:val="00EF67B8"/>
    <w:rsid w:val="00F04A3B"/>
    <w:rsid w:val="00F12796"/>
    <w:rsid w:val="00F1357B"/>
    <w:rsid w:val="00F13B82"/>
    <w:rsid w:val="00F20C27"/>
    <w:rsid w:val="00F254D3"/>
    <w:rsid w:val="00F315DA"/>
    <w:rsid w:val="00F3288A"/>
    <w:rsid w:val="00F335C3"/>
    <w:rsid w:val="00F53649"/>
    <w:rsid w:val="00F65124"/>
    <w:rsid w:val="00F76603"/>
    <w:rsid w:val="00F816F2"/>
    <w:rsid w:val="00F82555"/>
    <w:rsid w:val="00F907F7"/>
    <w:rsid w:val="00F90CC4"/>
    <w:rsid w:val="00FA1C3E"/>
    <w:rsid w:val="00FA287F"/>
    <w:rsid w:val="00FB30D7"/>
    <w:rsid w:val="00FB5057"/>
    <w:rsid w:val="00FC7944"/>
    <w:rsid w:val="00FD482F"/>
    <w:rsid w:val="00FE301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24</cp:revision>
  <cp:lastPrinted>2023-08-18T07:03:00Z</cp:lastPrinted>
  <dcterms:created xsi:type="dcterms:W3CDTF">2023-07-27T07:07:00Z</dcterms:created>
  <dcterms:modified xsi:type="dcterms:W3CDTF">2023-08-18T07:28:00Z</dcterms:modified>
</cp:coreProperties>
</file>