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E6060" w14:textId="77777777" w:rsidR="000E0ADD" w:rsidRDefault="000E0ADD" w:rsidP="00AE69FB">
      <w:pPr>
        <w:pStyle w:val="Intestazione"/>
        <w:tabs>
          <w:tab w:val="clear" w:pos="9638"/>
          <w:tab w:val="left" w:pos="1985"/>
          <w:tab w:val="right" w:pos="9613"/>
        </w:tabs>
        <w:jc w:val="both"/>
        <w:rPr>
          <w:rFonts w:ascii="Calibri" w:hAnsi="Calibri"/>
          <w:b/>
          <w:bCs/>
          <w:color w:val="808080"/>
          <w:sz w:val="50"/>
          <w:szCs w:val="50"/>
          <w:u w:color="808080"/>
        </w:rPr>
      </w:pPr>
      <w:bookmarkStart w:id="0" w:name="OLE_LINK1"/>
    </w:p>
    <w:p w14:paraId="5C3F36F7" w14:textId="2FB0AD8A" w:rsidR="00700F0C" w:rsidRPr="00D815CD" w:rsidRDefault="00B52D49" w:rsidP="00AE69FB">
      <w:pPr>
        <w:pStyle w:val="Intestazione"/>
        <w:tabs>
          <w:tab w:val="clear" w:pos="9638"/>
          <w:tab w:val="left" w:pos="1985"/>
          <w:tab w:val="right" w:pos="9613"/>
        </w:tabs>
        <w:jc w:val="both"/>
        <w:rPr>
          <w:rFonts w:ascii="Calibri" w:eastAsia="Calibri" w:hAnsi="Calibri" w:cs="Calibri"/>
          <w:b/>
          <w:bCs/>
          <w:spacing w:val="-4"/>
          <w:sz w:val="28"/>
          <w:szCs w:val="28"/>
        </w:rPr>
      </w:pPr>
      <w:r w:rsidRPr="00D815CD">
        <w:rPr>
          <w:noProof/>
        </w:rPr>
        <w:drawing>
          <wp:anchor distT="0" distB="0" distL="0" distR="0" simplePos="0" relativeHeight="251657216" behindDoc="1" locked="0" layoutInCell="1" allowOverlap="1" wp14:anchorId="01171939" wp14:editId="6E2F5E6B">
            <wp:simplePos x="0" y="0"/>
            <wp:positionH relativeFrom="column">
              <wp:posOffset>-428624</wp:posOffset>
            </wp:positionH>
            <wp:positionV relativeFrom="line">
              <wp:posOffset>-1527809</wp:posOffset>
            </wp:positionV>
            <wp:extent cx="6770370" cy="212979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70370" cy="21297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D815CD">
        <w:rPr>
          <w:rFonts w:ascii="Verdana" w:eastAsia="Verdana" w:hAnsi="Verdana" w:cs="Verdana"/>
          <w:b/>
          <w:bCs/>
          <w:noProof/>
          <w:spacing w:val="-4"/>
          <w:sz w:val="28"/>
          <w:szCs w:val="28"/>
        </w:rPr>
        <w:drawing>
          <wp:anchor distT="0" distB="0" distL="0" distR="0" simplePos="0" relativeHeight="251656192" behindDoc="1" locked="0" layoutInCell="1" allowOverlap="1" wp14:anchorId="2A46305A" wp14:editId="61B9A6EA">
            <wp:simplePos x="0" y="0"/>
            <wp:positionH relativeFrom="column">
              <wp:posOffset>3155314</wp:posOffset>
            </wp:positionH>
            <wp:positionV relativeFrom="line">
              <wp:posOffset>17144</wp:posOffset>
            </wp:positionV>
            <wp:extent cx="566420" cy="393066"/>
            <wp:effectExtent l="0" t="0" r="0" b="0"/>
            <wp:wrapNone/>
            <wp:docPr id="1073741826" name="officeArt object" descr="Logo FID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FIDI" descr="Logo FIDI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420" cy="3930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D815CD">
        <w:rPr>
          <w:rFonts w:ascii="Calibri" w:hAnsi="Calibri"/>
          <w:b/>
          <w:bCs/>
          <w:color w:val="808080"/>
          <w:sz w:val="50"/>
          <w:szCs w:val="50"/>
          <w:u w:color="808080"/>
        </w:rPr>
        <w:t xml:space="preserve"> </w:t>
      </w:r>
      <w:r w:rsidRPr="00D815CD">
        <w:rPr>
          <w:rFonts w:ascii="Calibri" w:eastAsia="Calibri" w:hAnsi="Calibri" w:cs="Calibri"/>
          <w:b/>
          <w:bCs/>
          <w:color w:val="808080"/>
          <w:sz w:val="50"/>
          <w:szCs w:val="50"/>
          <w:u w:color="808080"/>
        </w:rPr>
        <w:tab/>
        <w:t xml:space="preserve"> </w:t>
      </w:r>
    </w:p>
    <w:p w14:paraId="002C7E32" w14:textId="77777777" w:rsidR="00700F0C" w:rsidRPr="00D815CD" w:rsidRDefault="00700F0C" w:rsidP="00AE69FB">
      <w:pPr>
        <w:pStyle w:val="Titolo1"/>
        <w:spacing w:line="280" w:lineRule="exact"/>
        <w:jc w:val="both"/>
        <w:rPr>
          <w:rFonts w:ascii="Calibri" w:eastAsia="Calibri" w:hAnsi="Calibri" w:cs="Calibri"/>
          <w:b w:val="0"/>
          <w:bCs w:val="0"/>
          <w:spacing w:val="-4"/>
          <w:sz w:val="28"/>
          <w:szCs w:val="28"/>
        </w:rPr>
      </w:pPr>
    </w:p>
    <w:p w14:paraId="45F1FD2F" w14:textId="77777777" w:rsidR="00700F0C" w:rsidRPr="00D815CD" w:rsidRDefault="00700F0C" w:rsidP="00AE69FB">
      <w:pPr>
        <w:pStyle w:val="Titolo1"/>
        <w:spacing w:line="280" w:lineRule="exact"/>
        <w:jc w:val="both"/>
        <w:rPr>
          <w:rFonts w:ascii="Calibri" w:eastAsia="Calibri" w:hAnsi="Calibri" w:cs="Calibri"/>
          <w:b w:val="0"/>
          <w:bCs w:val="0"/>
          <w:spacing w:val="-4"/>
          <w:sz w:val="28"/>
          <w:szCs w:val="28"/>
        </w:rPr>
      </w:pPr>
    </w:p>
    <w:p w14:paraId="6F8AD6AE" w14:textId="77777777" w:rsidR="00700F0C" w:rsidRPr="00D815CD" w:rsidRDefault="00700F0C" w:rsidP="00AE69FB">
      <w:pPr>
        <w:rPr>
          <w:rFonts w:ascii="Calibri" w:eastAsia="Calibri" w:hAnsi="Calibri" w:cs="Calibri"/>
          <w:sz w:val="14"/>
          <w:szCs w:val="14"/>
        </w:rPr>
      </w:pPr>
    </w:p>
    <w:p w14:paraId="3C5ABAEF" w14:textId="77777777" w:rsidR="00700F0C" w:rsidRPr="00D815CD" w:rsidRDefault="00700F0C" w:rsidP="00AE69FB">
      <w:pPr>
        <w:rPr>
          <w:rFonts w:ascii="Calibri" w:eastAsia="Calibri" w:hAnsi="Calibri" w:cs="Calibri"/>
          <w:sz w:val="14"/>
          <w:szCs w:val="14"/>
        </w:rPr>
      </w:pPr>
    </w:p>
    <w:p w14:paraId="7FC2480C" w14:textId="77777777" w:rsidR="00700F0C" w:rsidRPr="00D815CD" w:rsidRDefault="00B52D49" w:rsidP="00AE69FB">
      <w:pPr>
        <w:jc w:val="center"/>
        <w:rPr>
          <w:rStyle w:val="Nessuno"/>
          <w:rFonts w:ascii="Calibri" w:eastAsia="Calibri" w:hAnsi="Calibri" w:cs="Calibri"/>
          <w:sz w:val="18"/>
          <w:szCs w:val="18"/>
        </w:rPr>
      </w:pPr>
      <w:proofErr w:type="spellStart"/>
      <w:r w:rsidRPr="00D815CD">
        <w:rPr>
          <w:rFonts w:ascii="Calibri" w:hAnsi="Calibri"/>
          <w:sz w:val="18"/>
          <w:szCs w:val="18"/>
        </w:rPr>
        <w:t>Autorivari</w:t>
      </w:r>
      <w:proofErr w:type="spellEnd"/>
      <w:r w:rsidRPr="00D815CD">
        <w:rPr>
          <w:rFonts w:ascii="Calibri" w:hAnsi="Calibri"/>
          <w:sz w:val="18"/>
          <w:szCs w:val="18"/>
        </w:rPr>
        <w:t xml:space="preserve"> - Corso IV Novembre, 8 12100 • Cuneo • Tel. 0171/601962 • </w:t>
      </w:r>
      <w:hyperlink r:id="rId9" w:history="1">
        <w:r w:rsidRPr="00D815CD">
          <w:rPr>
            <w:rStyle w:val="Hyperlink0"/>
          </w:rPr>
          <w:t>staff@autorivari.com</w:t>
        </w:r>
      </w:hyperlink>
      <w:r w:rsidRPr="00D815CD">
        <w:rPr>
          <w:rStyle w:val="Nessuno"/>
          <w:rFonts w:ascii="Calibri" w:hAnsi="Calibri"/>
          <w:sz w:val="18"/>
          <w:szCs w:val="18"/>
        </w:rPr>
        <w:t xml:space="preserve"> • www.autorivari.com</w:t>
      </w:r>
    </w:p>
    <w:bookmarkEnd w:id="0"/>
    <w:p w14:paraId="66ADE1EF" w14:textId="77777777" w:rsidR="0085170B" w:rsidRPr="004467DC" w:rsidRDefault="0085170B" w:rsidP="003B3382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100D58C5" w14:textId="77777777" w:rsidR="007B4280" w:rsidRDefault="007B4280" w:rsidP="007B4280">
      <w:pPr>
        <w:spacing w:after="60"/>
        <w:jc w:val="center"/>
        <w:rPr>
          <w:rFonts w:ascii="Calibri" w:hAnsi="Calibri" w:cs="Calibri"/>
          <w:b/>
          <w:sz w:val="26"/>
          <w:szCs w:val="26"/>
          <w:u w:color="000000"/>
        </w:rPr>
      </w:pPr>
      <w:r w:rsidRPr="007B4280">
        <w:rPr>
          <w:rFonts w:ascii="Calibri" w:hAnsi="Calibri" w:cs="Calibri"/>
          <w:b/>
          <w:sz w:val="26"/>
          <w:szCs w:val="26"/>
          <w:u w:color="000000"/>
        </w:rPr>
        <w:t>Confagricoltura Piemonte: “Via libera dall’Antitrust all’accordo</w:t>
      </w:r>
      <w:r>
        <w:rPr>
          <w:rFonts w:ascii="Calibri" w:hAnsi="Calibri" w:cs="Calibri"/>
          <w:b/>
          <w:sz w:val="26"/>
          <w:szCs w:val="26"/>
          <w:u w:color="000000"/>
        </w:rPr>
        <w:br/>
      </w:r>
      <w:r w:rsidRPr="007B4280">
        <w:rPr>
          <w:rFonts w:ascii="Calibri" w:hAnsi="Calibri" w:cs="Calibri"/>
          <w:b/>
          <w:sz w:val="26"/>
          <w:szCs w:val="26"/>
          <w:u w:color="000000"/>
        </w:rPr>
        <w:t xml:space="preserve">sul prezzo del latte, boccata d’ossigeno per gli </w:t>
      </w:r>
      <w:proofErr w:type="spellStart"/>
      <w:r w:rsidRPr="007B4280">
        <w:rPr>
          <w:rFonts w:ascii="Calibri" w:hAnsi="Calibri" w:cs="Calibri"/>
          <w:b/>
          <w:sz w:val="26"/>
          <w:szCs w:val="26"/>
          <w:u w:color="000000"/>
        </w:rPr>
        <w:t>allevamenti”</w:t>
      </w:r>
      <w:proofErr w:type="spellEnd"/>
    </w:p>
    <w:p w14:paraId="179DBD13" w14:textId="32DAD440" w:rsidR="00585387" w:rsidRDefault="007B4280" w:rsidP="007B4280">
      <w:pPr>
        <w:spacing w:after="60"/>
        <w:jc w:val="center"/>
        <w:rPr>
          <w:rStyle w:val="Nessuno"/>
          <w:rFonts w:ascii="Calibri" w:hAnsi="Calibri" w:cs="Calibri"/>
          <w:i/>
          <w:iCs/>
          <w:sz w:val="22"/>
          <w:szCs w:val="22"/>
        </w:rPr>
      </w:pPr>
      <w:r>
        <w:rPr>
          <w:rStyle w:val="Nessuno"/>
          <w:rFonts w:ascii="Calibri" w:hAnsi="Calibri" w:cs="Calibri"/>
          <w:i/>
          <w:iCs/>
          <w:sz w:val="22"/>
          <w:szCs w:val="22"/>
        </w:rPr>
        <w:t>Il presidente Enrico Allasia: “Ottima notizia per il comparto da mesi sotto pressione per l’aumento dei costi”</w:t>
      </w:r>
    </w:p>
    <w:p w14:paraId="5919B0AB" w14:textId="77777777" w:rsidR="00AC5E20" w:rsidRPr="00585387" w:rsidRDefault="00AC5E20" w:rsidP="00AC5E20">
      <w:pPr>
        <w:spacing w:after="60"/>
        <w:jc w:val="both"/>
        <w:rPr>
          <w:rStyle w:val="Nessuno"/>
          <w:rFonts w:ascii="Calibri" w:hAnsi="Calibri" w:cs="Calibri"/>
          <w:b/>
          <w:bCs/>
          <w:i/>
          <w:iCs/>
        </w:rPr>
      </w:pPr>
    </w:p>
    <w:p w14:paraId="029D4C0E" w14:textId="20E8D6D2" w:rsidR="006B74B1" w:rsidRPr="006B74B1" w:rsidRDefault="00585387" w:rsidP="006B74B1">
      <w:pPr>
        <w:spacing w:after="60"/>
        <w:jc w:val="both"/>
        <w:rPr>
          <w:rStyle w:val="Nessuno"/>
          <w:rFonts w:ascii="Calibri" w:hAnsi="Calibri" w:cs="Calibri"/>
          <w:b/>
          <w:bCs/>
        </w:rPr>
      </w:pPr>
      <w:r>
        <w:rPr>
          <w:rStyle w:val="Nessuno"/>
          <w:rFonts w:ascii="Calibri" w:hAnsi="Calibri" w:cs="Calibri"/>
          <w:b/>
          <w:bCs/>
        </w:rPr>
        <w:t>6</w:t>
      </w:r>
      <w:r w:rsidR="006B74B1">
        <w:rPr>
          <w:rStyle w:val="Nessuno"/>
          <w:rFonts w:ascii="Calibri" w:hAnsi="Calibri" w:cs="Calibri"/>
          <w:b/>
          <w:bCs/>
        </w:rPr>
        <w:t>5</w:t>
      </w:r>
      <w:r w:rsidRPr="00585387">
        <w:rPr>
          <w:rStyle w:val="Nessuno"/>
          <w:rFonts w:ascii="Calibri" w:hAnsi="Calibri" w:cs="Calibri"/>
          <w:b/>
          <w:bCs/>
        </w:rPr>
        <w:t xml:space="preserve">) </w:t>
      </w:r>
      <w:r w:rsidR="006B74B1">
        <w:rPr>
          <w:rStyle w:val="Nessuno"/>
          <w:rFonts w:ascii="Calibri" w:hAnsi="Calibri" w:cs="Calibri"/>
          <w:b/>
          <w:bCs/>
        </w:rPr>
        <w:t>28</w:t>
      </w:r>
      <w:r w:rsidRPr="00585387">
        <w:rPr>
          <w:rStyle w:val="Nessuno"/>
          <w:rFonts w:ascii="Calibri" w:hAnsi="Calibri" w:cs="Calibri"/>
          <w:b/>
          <w:bCs/>
        </w:rPr>
        <w:t>.12.2021 –</w:t>
      </w:r>
      <w:r w:rsidR="00AC5E20">
        <w:rPr>
          <w:rStyle w:val="Nessuno"/>
          <w:rFonts w:ascii="Calibri" w:hAnsi="Calibri" w:cs="Calibri"/>
          <w:b/>
          <w:bCs/>
        </w:rPr>
        <w:t xml:space="preserve"> </w:t>
      </w:r>
      <w:r w:rsidR="006B74B1" w:rsidRPr="006B74B1">
        <w:rPr>
          <w:rStyle w:val="Nessuno"/>
          <w:rFonts w:ascii="Calibri" w:hAnsi="Calibri" w:cs="Calibri"/>
          <w:b/>
          <w:bCs/>
        </w:rPr>
        <w:t>L’Antitrust – Autorità Garante della Concorrenza e del Mercato – ha espresso parere “non sfavorevole” sul Protocollo d’intesa della filiera lattiero-casearia per la salvaguardia degli allevamenti italiani, sottoscritto lo scorso 9 novembre tra le organizzazioni agricole, le industrie lattiero-casearie e la distribuzione organizzata. Lo rende noto Confagricoltura precisando che il Protocollo è finalizzato a sostenere “transitoriamente il reddito degli allevatori in una situazione di effettiva emergenza e di forte impennata dei prezzi degli input produttivi”. Il presidente di Confagricoltura Piemonte</w:t>
      </w:r>
      <w:r w:rsidR="006B74B1">
        <w:rPr>
          <w:rStyle w:val="Nessuno"/>
          <w:rFonts w:ascii="Calibri" w:hAnsi="Calibri" w:cs="Calibri"/>
          <w:b/>
          <w:bCs/>
        </w:rPr>
        <w:t xml:space="preserve"> e Cuneo,</w:t>
      </w:r>
      <w:r w:rsidR="006B74B1" w:rsidRPr="006B74B1">
        <w:rPr>
          <w:rStyle w:val="Nessuno"/>
          <w:rFonts w:ascii="Calibri" w:hAnsi="Calibri" w:cs="Calibri"/>
          <w:b/>
          <w:bCs/>
        </w:rPr>
        <w:t xml:space="preserve"> Enrico Allasia</w:t>
      </w:r>
      <w:r w:rsidR="006B74B1">
        <w:rPr>
          <w:rStyle w:val="Nessuno"/>
          <w:rFonts w:ascii="Calibri" w:hAnsi="Calibri" w:cs="Calibri"/>
          <w:b/>
          <w:bCs/>
        </w:rPr>
        <w:t>,</w:t>
      </w:r>
      <w:r w:rsidR="006B74B1" w:rsidRPr="006B74B1">
        <w:rPr>
          <w:rStyle w:val="Nessuno"/>
          <w:rFonts w:ascii="Calibri" w:hAnsi="Calibri" w:cs="Calibri"/>
          <w:b/>
          <w:bCs/>
        </w:rPr>
        <w:t xml:space="preserve"> afferma che “la notizia è ottima per il comparto, da mesi sotto pressione a causa di un aumento senza precedenti dei costi di produzione. Adesso ci aspettiamo che prevalga il senso di responsabilità di tutte le parti interessate – aggiunge Allasia – per dare rapida attuazione all’intesa”.</w:t>
      </w:r>
    </w:p>
    <w:p w14:paraId="02B241A6" w14:textId="26EF50FF" w:rsidR="006B74B1" w:rsidRPr="006B74B1" w:rsidRDefault="006B74B1" w:rsidP="006B74B1">
      <w:pPr>
        <w:spacing w:after="60"/>
        <w:jc w:val="both"/>
        <w:rPr>
          <w:rStyle w:val="Nessuno"/>
          <w:rFonts w:ascii="Calibri" w:hAnsi="Calibri" w:cs="Calibri"/>
        </w:rPr>
      </w:pPr>
      <w:r w:rsidRPr="006B74B1">
        <w:rPr>
          <w:rStyle w:val="Nessuno"/>
          <w:rFonts w:ascii="Calibri" w:hAnsi="Calibri" w:cs="Calibri"/>
        </w:rPr>
        <w:t xml:space="preserve">Confagricoltura precisa che il Ministero delle Politiche Agricole ha indetto una riunione sull’argomento giovedì 30 dicembre. “Per il futuro – spiega il presidente nazionale di Confagricoltura </w:t>
      </w:r>
      <w:r w:rsidRPr="00303251">
        <w:rPr>
          <w:rStyle w:val="Nessuno"/>
          <w:rFonts w:ascii="Calibri" w:hAnsi="Calibri" w:cs="Calibri"/>
          <w:b/>
          <w:bCs/>
        </w:rPr>
        <w:t xml:space="preserve">Massimiliano </w:t>
      </w:r>
      <w:proofErr w:type="spellStart"/>
      <w:r w:rsidRPr="00303251">
        <w:rPr>
          <w:rStyle w:val="Nessuno"/>
          <w:rFonts w:ascii="Calibri" w:hAnsi="Calibri" w:cs="Calibri"/>
          <w:b/>
          <w:bCs/>
        </w:rPr>
        <w:t>Giansanti</w:t>
      </w:r>
      <w:proofErr w:type="spellEnd"/>
      <w:r w:rsidRPr="006B74B1">
        <w:rPr>
          <w:rStyle w:val="Nessuno"/>
          <w:rFonts w:ascii="Calibri" w:hAnsi="Calibri" w:cs="Calibri"/>
        </w:rPr>
        <w:t xml:space="preserve"> – l’Autorità garante ha auspicato la messa a punto di strumenti di tutela del comparto agricolo e dell’intera filiera che non disincentivino la competizione sull’efficienza e non inibiscano il virtuoso processo di concentrazione degli allevatori. È un tema da riprendere ed approfondire in tempi brevi al tavolo permanente del settore lattiero-caseario che, accogliendo una nostra precisa richiesta, è stato costituito con decreto a firma del ministro </w:t>
      </w:r>
      <w:proofErr w:type="spellStart"/>
      <w:r w:rsidRPr="006B74B1">
        <w:rPr>
          <w:rStyle w:val="Nessuno"/>
          <w:rFonts w:ascii="Calibri" w:hAnsi="Calibri" w:cs="Calibri"/>
        </w:rPr>
        <w:t>Patuanelli</w:t>
      </w:r>
      <w:proofErr w:type="spellEnd"/>
      <w:r w:rsidRPr="006B74B1">
        <w:rPr>
          <w:rStyle w:val="Nessuno"/>
          <w:rFonts w:ascii="Calibri" w:hAnsi="Calibri" w:cs="Calibri"/>
        </w:rPr>
        <w:t xml:space="preserve">”. </w:t>
      </w:r>
    </w:p>
    <w:p w14:paraId="0B8D2D90" w14:textId="0FB7DE8F" w:rsidR="006B74B1" w:rsidRPr="006B74B1" w:rsidRDefault="006B74B1" w:rsidP="006B74B1">
      <w:pPr>
        <w:spacing w:after="60"/>
        <w:jc w:val="both"/>
        <w:rPr>
          <w:rStyle w:val="Nessuno"/>
          <w:rFonts w:ascii="Calibri" w:hAnsi="Calibri" w:cs="Calibri"/>
        </w:rPr>
      </w:pPr>
      <w:r w:rsidRPr="006B74B1">
        <w:rPr>
          <w:rStyle w:val="Nessuno"/>
          <w:rFonts w:ascii="Calibri" w:hAnsi="Calibri" w:cs="Calibri"/>
        </w:rPr>
        <w:t>Con l’intesa – chiarisce in una nota Confagricoltura Piemonte - gli allevatori potranno raggiungere il prezzo di 41 centesimi al litro, iva esclusa. Il “premio emergenza stalle”, introdotto dall’intesa, è di 3 centesimo al litro. Un altro eventuale centesimo sarà integrato dall’industria di trasformazione o dalle cooperative nel caso in cui non si raggiunga la soglia massima di 41 centesimi al litro.</w:t>
      </w:r>
    </w:p>
    <w:p w14:paraId="42199FE4" w14:textId="77777777" w:rsidR="006B74B1" w:rsidRPr="006B74B1" w:rsidRDefault="006B74B1" w:rsidP="006B74B1">
      <w:pPr>
        <w:spacing w:after="60"/>
        <w:jc w:val="both"/>
        <w:rPr>
          <w:rStyle w:val="Nessuno"/>
          <w:rFonts w:ascii="Calibri" w:hAnsi="Calibri" w:cs="Calibri"/>
        </w:rPr>
      </w:pPr>
      <w:r w:rsidRPr="006B74B1">
        <w:rPr>
          <w:rStyle w:val="Nessuno"/>
          <w:rFonts w:ascii="Calibri" w:hAnsi="Calibri" w:cs="Calibri"/>
        </w:rPr>
        <w:t>Il Protocollo d’intesa – ricorda Confagricoltura – riguarda gli acquisti di latte UHT, latte fresco, yogurt, formaggi freschi e semi stagionati ottenuti per intero da prodotto italiano.</w:t>
      </w:r>
    </w:p>
    <w:p w14:paraId="2DDC885C" w14:textId="02FBFD5C" w:rsidR="006B74B1" w:rsidRPr="006B74B1" w:rsidRDefault="006B74B1">
      <w:pPr>
        <w:spacing w:after="60"/>
        <w:jc w:val="both"/>
        <w:rPr>
          <w:rFonts w:ascii="Calibri" w:hAnsi="Calibri" w:cs="Calibri"/>
        </w:rPr>
      </w:pPr>
      <w:r w:rsidRPr="006B74B1">
        <w:rPr>
          <w:rStyle w:val="Nessuno"/>
          <w:rFonts w:ascii="Calibri" w:hAnsi="Calibri" w:cs="Calibri"/>
        </w:rPr>
        <w:t>Confagricoltura ricorda che le stalle da latte in Piemonte sono 1.622 con 120.838 vacche: Cuneo è la provincia con più allevamenti (725 stalle e 57.804 vacche), seguita da Torino (575 stalle e 43.805 vacche). La produzione di latte piemontese l’anno scorso ha raggiunto il quantitativo complessivo di 1.149.823 tonnellate, con un aumento del 4,76% sull’anno precedente. Nei primi sei mesi di quest’anno l’aumento produttivo, rispetto allo stesso periodo del 2.020, è del 2,31%.</w:t>
      </w:r>
    </w:p>
    <w:p w14:paraId="4EDCD6AB" w14:textId="77777777" w:rsidR="00303251" w:rsidRPr="006B74B1" w:rsidRDefault="00303251">
      <w:pPr>
        <w:spacing w:after="60"/>
        <w:jc w:val="both"/>
        <w:rPr>
          <w:rFonts w:ascii="Calibri" w:hAnsi="Calibri" w:cs="Calibri"/>
        </w:rPr>
      </w:pPr>
    </w:p>
    <w:sectPr w:rsidR="00303251" w:rsidRPr="006B74B1">
      <w:footerReference w:type="default" r:id="rId10"/>
      <w:pgSz w:w="11900" w:h="16840"/>
      <w:pgMar w:top="2004" w:right="1133" w:bottom="284" w:left="1134" w:header="720" w:footer="4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81106" w14:textId="77777777" w:rsidR="00FF249F" w:rsidRDefault="00FF249F">
      <w:r>
        <w:separator/>
      </w:r>
    </w:p>
  </w:endnote>
  <w:endnote w:type="continuationSeparator" w:id="0">
    <w:p w14:paraId="474562FD" w14:textId="77777777" w:rsidR="00FF249F" w:rsidRDefault="00FF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Std 55 Roman">
    <w:panose1 w:val="020B0602020204020204"/>
    <w:charset w:val="4D"/>
    <w:family w:val="swiss"/>
    <w:pitch w:val="variable"/>
    <w:sig w:usb0="00000003" w:usb1="00000000" w:usb2="00000000" w:usb3="00000000" w:csb0="00000001" w:csb1="00000000"/>
  </w:font>
  <w:font w:name="Frutiger LT Std 57 Cn">
    <w:panose1 w:val="020B0606020204020204"/>
    <w:charset w:val="4D"/>
    <w:family w:val="swiss"/>
    <w:pitch w:val="variable"/>
    <w:sig w:usb0="00000003" w:usb1="00000000" w:usb2="00000000" w:usb3="00000000" w:csb0="00000001" w:csb1="00000000"/>
  </w:font>
  <w:font w:name="FrutigerLTStd-Cn">
    <w:panose1 w:val="020B0606020204020204"/>
    <w:charset w:val="4D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7A412" w14:textId="77777777" w:rsidR="00700F0C" w:rsidRDefault="00B52D49">
    <w:pPr>
      <w:pStyle w:val="Pidipagina"/>
      <w:tabs>
        <w:tab w:val="clear" w:pos="9638"/>
        <w:tab w:val="right" w:pos="9613"/>
      </w:tabs>
      <w:jc w:val="center"/>
    </w:pPr>
    <w:r>
      <w:rPr>
        <w:rFonts w:ascii="Calibri" w:hAnsi="Calibri"/>
        <w:sz w:val="18"/>
        <w:szCs w:val="18"/>
      </w:rPr>
      <w:t>Confagricoltura Cuneo - Via Bruno Caccia, 4 - 12100 Cuneo (CN) - Tel. 0171.692143 - E-mail: cuneo@confagricoltura.it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887EC" w14:textId="77777777" w:rsidR="00FF249F" w:rsidRDefault="00FF249F">
      <w:r>
        <w:separator/>
      </w:r>
    </w:p>
  </w:footnote>
  <w:footnote w:type="continuationSeparator" w:id="0">
    <w:p w14:paraId="1D0D3157" w14:textId="77777777" w:rsidR="00FF249F" w:rsidRDefault="00FF2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F55AB"/>
    <w:multiLevelType w:val="hybridMultilevel"/>
    <w:tmpl w:val="6E902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92FA8"/>
    <w:multiLevelType w:val="multilevel"/>
    <w:tmpl w:val="E7C0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5B39D9"/>
    <w:multiLevelType w:val="multilevel"/>
    <w:tmpl w:val="0BB2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2567AE"/>
    <w:multiLevelType w:val="multilevel"/>
    <w:tmpl w:val="921A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D065B2"/>
    <w:multiLevelType w:val="multilevel"/>
    <w:tmpl w:val="60FE4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8A4787B"/>
    <w:multiLevelType w:val="hybridMultilevel"/>
    <w:tmpl w:val="FAAC60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F0C"/>
    <w:rsid w:val="000115F2"/>
    <w:rsid w:val="00015907"/>
    <w:rsid w:val="00017D7C"/>
    <w:rsid w:val="00034EDD"/>
    <w:rsid w:val="000542C3"/>
    <w:rsid w:val="00073668"/>
    <w:rsid w:val="00074040"/>
    <w:rsid w:val="00074E44"/>
    <w:rsid w:val="00085FC5"/>
    <w:rsid w:val="00092F65"/>
    <w:rsid w:val="00096668"/>
    <w:rsid w:val="000A6CDA"/>
    <w:rsid w:val="000B6BB1"/>
    <w:rsid w:val="000D28D3"/>
    <w:rsid w:val="000D7D60"/>
    <w:rsid w:val="000E0ADD"/>
    <w:rsid w:val="000E3DE5"/>
    <w:rsid w:val="000E5493"/>
    <w:rsid w:val="000E7BB2"/>
    <w:rsid w:val="000F0D11"/>
    <w:rsid w:val="000F1787"/>
    <w:rsid w:val="000F33EF"/>
    <w:rsid w:val="000F585C"/>
    <w:rsid w:val="000F6090"/>
    <w:rsid w:val="001055AB"/>
    <w:rsid w:val="00125E7B"/>
    <w:rsid w:val="001309FC"/>
    <w:rsid w:val="00151529"/>
    <w:rsid w:val="00152C34"/>
    <w:rsid w:val="00197916"/>
    <w:rsid w:val="001A0688"/>
    <w:rsid w:val="001A57D4"/>
    <w:rsid w:val="001A6BFC"/>
    <w:rsid w:val="001B040D"/>
    <w:rsid w:val="001B53E1"/>
    <w:rsid w:val="001B5954"/>
    <w:rsid w:val="001C24C8"/>
    <w:rsid w:val="001C2C27"/>
    <w:rsid w:val="001D0152"/>
    <w:rsid w:val="001D1C77"/>
    <w:rsid w:val="001D1D8D"/>
    <w:rsid w:val="001D44E0"/>
    <w:rsid w:val="001D5FB4"/>
    <w:rsid w:val="001D66F3"/>
    <w:rsid w:val="001D6ECF"/>
    <w:rsid w:val="001E3CD7"/>
    <w:rsid w:val="001E55CB"/>
    <w:rsid w:val="001F0D8E"/>
    <w:rsid w:val="00205786"/>
    <w:rsid w:val="002058EB"/>
    <w:rsid w:val="002072D0"/>
    <w:rsid w:val="00212AD7"/>
    <w:rsid w:val="00223812"/>
    <w:rsid w:val="00230914"/>
    <w:rsid w:val="00234688"/>
    <w:rsid w:val="00234BE3"/>
    <w:rsid w:val="002374B2"/>
    <w:rsid w:val="00237A7A"/>
    <w:rsid w:val="00241B7D"/>
    <w:rsid w:val="002476D2"/>
    <w:rsid w:val="0026072E"/>
    <w:rsid w:val="002651E2"/>
    <w:rsid w:val="00266F8E"/>
    <w:rsid w:val="00274F12"/>
    <w:rsid w:val="0028302A"/>
    <w:rsid w:val="00284149"/>
    <w:rsid w:val="00284CA9"/>
    <w:rsid w:val="00291000"/>
    <w:rsid w:val="00292672"/>
    <w:rsid w:val="00292A66"/>
    <w:rsid w:val="0029523C"/>
    <w:rsid w:val="002B5D03"/>
    <w:rsid w:val="002D02A2"/>
    <w:rsid w:val="002E59A8"/>
    <w:rsid w:val="002E5C29"/>
    <w:rsid w:val="002E6DB2"/>
    <w:rsid w:val="0030067D"/>
    <w:rsid w:val="003011E4"/>
    <w:rsid w:val="00303251"/>
    <w:rsid w:val="00303A7F"/>
    <w:rsid w:val="0032126A"/>
    <w:rsid w:val="00321438"/>
    <w:rsid w:val="00361CA4"/>
    <w:rsid w:val="00363B58"/>
    <w:rsid w:val="00365739"/>
    <w:rsid w:val="003745D2"/>
    <w:rsid w:val="00374917"/>
    <w:rsid w:val="00380DDB"/>
    <w:rsid w:val="00383107"/>
    <w:rsid w:val="00386963"/>
    <w:rsid w:val="003928F2"/>
    <w:rsid w:val="003964AB"/>
    <w:rsid w:val="003A0C84"/>
    <w:rsid w:val="003A5230"/>
    <w:rsid w:val="003B0188"/>
    <w:rsid w:val="003B3382"/>
    <w:rsid w:val="003B7D9F"/>
    <w:rsid w:val="003D0A6B"/>
    <w:rsid w:val="003D425C"/>
    <w:rsid w:val="003D5F96"/>
    <w:rsid w:val="00413C2A"/>
    <w:rsid w:val="004148D7"/>
    <w:rsid w:val="00437768"/>
    <w:rsid w:val="004456D2"/>
    <w:rsid w:val="00445C0E"/>
    <w:rsid w:val="004467DC"/>
    <w:rsid w:val="004470C1"/>
    <w:rsid w:val="0045222E"/>
    <w:rsid w:val="00453E07"/>
    <w:rsid w:val="0045604E"/>
    <w:rsid w:val="004567EF"/>
    <w:rsid w:val="00467AC5"/>
    <w:rsid w:val="004801E7"/>
    <w:rsid w:val="004803A3"/>
    <w:rsid w:val="00492AE4"/>
    <w:rsid w:val="004A1964"/>
    <w:rsid w:val="004A4613"/>
    <w:rsid w:val="004A6138"/>
    <w:rsid w:val="004C0861"/>
    <w:rsid w:val="004E2A49"/>
    <w:rsid w:val="004F1342"/>
    <w:rsid w:val="004F231F"/>
    <w:rsid w:val="0050399C"/>
    <w:rsid w:val="00513EEF"/>
    <w:rsid w:val="005146D3"/>
    <w:rsid w:val="005209E0"/>
    <w:rsid w:val="0052139F"/>
    <w:rsid w:val="0052398E"/>
    <w:rsid w:val="0052460B"/>
    <w:rsid w:val="005270A9"/>
    <w:rsid w:val="00536020"/>
    <w:rsid w:val="00543785"/>
    <w:rsid w:val="00543B20"/>
    <w:rsid w:val="0056138F"/>
    <w:rsid w:val="00573071"/>
    <w:rsid w:val="005730D2"/>
    <w:rsid w:val="00576C71"/>
    <w:rsid w:val="00580C23"/>
    <w:rsid w:val="00585387"/>
    <w:rsid w:val="00593B07"/>
    <w:rsid w:val="00597641"/>
    <w:rsid w:val="005B4C79"/>
    <w:rsid w:val="005B621C"/>
    <w:rsid w:val="005B7EA3"/>
    <w:rsid w:val="005C7AD2"/>
    <w:rsid w:val="005D4666"/>
    <w:rsid w:val="005D4AA0"/>
    <w:rsid w:val="005D64B2"/>
    <w:rsid w:val="005D7583"/>
    <w:rsid w:val="005E1474"/>
    <w:rsid w:val="005E7A4E"/>
    <w:rsid w:val="005F15E7"/>
    <w:rsid w:val="0061591F"/>
    <w:rsid w:val="00620D05"/>
    <w:rsid w:val="006310E6"/>
    <w:rsid w:val="00640157"/>
    <w:rsid w:val="00645CC3"/>
    <w:rsid w:val="00653A66"/>
    <w:rsid w:val="0065771A"/>
    <w:rsid w:val="00657C04"/>
    <w:rsid w:val="00660A0F"/>
    <w:rsid w:val="006776EE"/>
    <w:rsid w:val="00693830"/>
    <w:rsid w:val="006A36E5"/>
    <w:rsid w:val="006B74B1"/>
    <w:rsid w:val="006D3C4B"/>
    <w:rsid w:val="006D7433"/>
    <w:rsid w:val="006E4C98"/>
    <w:rsid w:val="006E735D"/>
    <w:rsid w:val="006F5E8D"/>
    <w:rsid w:val="00700F0C"/>
    <w:rsid w:val="00703F7A"/>
    <w:rsid w:val="007124A9"/>
    <w:rsid w:val="00717565"/>
    <w:rsid w:val="00737645"/>
    <w:rsid w:val="007427EE"/>
    <w:rsid w:val="007450F2"/>
    <w:rsid w:val="007635DA"/>
    <w:rsid w:val="00774CFB"/>
    <w:rsid w:val="00787955"/>
    <w:rsid w:val="007B4280"/>
    <w:rsid w:val="007B4E43"/>
    <w:rsid w:val="007C0E70"/>
    <w:rsid w:val="007C6617"/>
    <w:rsid w:val="007D6DF7"/>
    <w:rsid w:val="007E75C3"/>
    <w:rsid w:val="007E760A"/>
    <w:rsid w:val="007F5D45"/>
    <w:rsid w:val="00804162"/>
    <w:rsid w:val="00811313"/>
    <w:rsid w:val="00815A7D"/>
    <w:rsid w:val="00842521"/>
    <w:rsid w:val="0084609D"/>
    <w:rsid w:val="0085170B"/>
    <w:rsid w:val="00851E19"/>
    <w:rsid w:val="00853295"/>
    <w:rsid w:val="0085429E"/>
    <w:rsid w:val="0088494A"/>
    <w:rsid w:val="00885DBB"/>
    <w:rsid w:val="00891CF1"/>
    <w:rsid w:val="00894EDE"/>
    <w:rsid w:val="008A287C"/>
    <w:rsid w:val="008B0943"/>
    <w:rsid w:val="008B19AE"/>
    <w:rsid w:val="008B58C5"/>
    <w:rsid w:val="008B751E"/>
    <w:rsid w:val="008C6DCD"/>
    <w:rsid w:val="008E29BF"/>
    <w:rsid w:val="008E5E60"/>
    <w:rsid w:val="008F27E8"/>
    <w:rsid w:val="008F3870"/>
    <w:rsid w:val="0090614A"/>
    <w:rsid w:val="00910BF9"/>
    <w:rsid w:val="009167A2"/>
    <w:rsid w:val="00931EC3"/>
    <w:rsid w:val="00936D35"/>
    <w:rsid w:val="00942CCC"/>
    <w:rsid w:val="009614EE"/>
    <w:rsid w:val="00961BEA"/>
    <w:rsid w:val="00973C80"/>
    <w:rsid w:val="009B29F1"/>
    <w:rsid w:val="009B363E"/>
    <w:rsid w:val="009C0B90"/>
    <w:rsid w:val="009C4D89"/>
    <w:rsid w:val="009D41E9"/>
    <w:rsid w:val="009E3DA8"/>
    <w:rsid w:val="009E3EFD"/>
    <w:rsid w:val="009E4E9D"/>
    <w:rsid w:val="009F0E81"/>
    <w:rsid w:val="009F218F"/>
    <w:rsid w:val="00A02405"/>
    <w:rsid w:val="00A145F4"/>
    <w:rsid w:val="00A23CF5"/>
    <w:rsid w:val="00A269B5"/>
    <w:rsid w:val="00A26EE9"/>
    <w:rsid w:val="00A562F4"/>
    <w:rsid w:val="00A56443"/>
    <w:rsid w:val="00A6295D"/>
    <w:rsid w:val="00A639EA"/>
    <w:rsid w:val="00A65A22"/>
    <w:rsid w:val="00A66D07"/>
    <w:rsid w:val="00A75F61"/>
    <w:rsid w:val="00A80D21"/>
    <w:rsid w:val="00A81A1E"/>
    <w:rsid w:val="00A846A0"/>
    <w:rsid w:val="00A912F5"/>
    <w:rsid w:val="00AB2797"/>
    <w:rsid w:val="00AB6C8B"/>
    <w:rsid w:val="00AC5E20"/>
    <w:rsid w:val="00AE69FB"/>
    <w:rsid w:val="00AF1B15"/>
    <w:rsid w:val="00AF69F8"/>
    <w:rsid w:val="00B128B7"/>
    <w:rsid w:val="00B52D49"/>
    <w:rsid w:val="00B57267"/>
    <w:rsid w:val="00B85F20"/>
    <w:rsid w:val="00B942EE"/>
    <w:rsid w:val="00B94D5B"/>
    <w:rsid w:val="00BA5663"/>
    <w:rsid w:val="00BC5FA4"/>
    <w:rsid w:val="00BD1F08"/>
    <w:rsid w:val="00BD7154"/>
    <w:rsid w:val="00BE79C7"/>
    <w:rsid w:val="00BF480C"/>
    <w:rsid w:val="00BF5C34"/>
    <w:rsid w:val="00BF66B1"/>
    <w:rsid w:val="00BF7260"/>
    <w:rsid w:val="00C03EB6"/>
    <w:rsid w:val="00C346F1"/>
    <w:rsid w:val="00C4361C"/>
    <w:rsid w:val="00C457FA"/>
    <w:rsid w:val="00C459F2"/>
    <w:rsid w:val="00C764E3"/>
    <w:rsid w:val="00C92589"/>
    <w:rsid w:val="00C92993"/>
    <w:rsid w:val="00C94E04"/>
    <w:rsid w:val="00CA1C42"/>
    <w:rsid w:val="00CA7240"/>
    <w:rsid w:val="00CA7981"/>
    <w:rsid w:val="00CB5006"/>
    <w:rsid w:val="00CB595B"/>
    <w:rsid w:val="00CE2B1D"/>
    <w:rsid w:val="00CF217B"/>
    <w:rsid w:val="00CF6E99"/>
    <w:rsid w:val="00D00DA9"/>
    <w:rsid w:val="00D04236"/>
    <w:rsid w:val="00D06374"/>
    <w:rsid w:val="00D073ED"/>
    <w:rsid w:val="00D10C18"/>
    <w:rsid w:val="00D3239F"/>
    <w:rsid w:val="00D47862"/>
    <w:rsid w:val="00D66B41"/>
    <w:rsid w:val="00D70A62"/>
    <w:rsid w:val="00D71CB7"/>
    <w:rsid w:val="00D815CD"/>
    <w:rsid w:val="00D81FC9"/>
    <w:rsid w:val="00D823B7"/>
    <w:rsid w:val="00D90219"/>
    <w:rsid w:val="00D9271C"/>
    <w:rsid w:val="00D93275"/>
    <w:rsid w:val="00DA066D"/>
    <w:rsid w:val="00DA3643"/>
    <w:rsid w:val="00DA5F41"/>
    <w:rsid w:val="00DA6BDE"/>
    <w:rsid w:val="00DB68C1"/>
    <w:rsid w:val="00DB7DC0"/>
    <w:rsid w:val="00DC153D"/>
    <w:rsid w:val="00DE771A"/>
    <w:rsid w:val="00DF3EC5"/>
    <w:rsid w:val="00E007C5"/>
    <w:rsid w:val="00E16D37"/>
    <w:rsid w:val="00E21A61"/>
    <w:rsid w:val="00E223C5"/>
    <w:rsid w:val="00E37EFB"/>
    <w:rsid w:val="00E456B2"/>
    <w:rsid w:val="00E6039A"/>
    <w:rsid w:val="00E6280A"/>
    <w:rsid w:val="00E657B2"/>
    <w:rsid w:val="00E725EF"/>
    <w:rsid w:val="00E74AAF"/>
    <w:rsid w:val="00EA4438"/>
    <w:rsid w:val="00EB0EFB"/>
    <w:rsid w:val="00EB3E47"/>
    <w:rsid w:val="00EB635A"/>
    <w:rsid w:val="00ED1D42"/>
    <w:rsid w:val="00EE1D2F"/>
    <w:rsid w:val="00EE6AC2"/>
    <w:rsid w:val="00EF3E45"/>
    <w:rsid w:val="00EF67B8"/>
    <w:rsid w:val="00F04A3B"/>
    <w:rsid w:val="00F075ED"/>
    <w:rsid w:val="00F12796"/>
    <w:rsid w:val="00F13B82"/>
    <w:rsid w:val="00F20C27"/>
    <w:rsid w:val="00F24373"/>
    <w:rsid w:val="00F254D3"/>
    <w:rsid w:val="00F315DA"/>
    <w:rsid w:val="00F3288A"/>
    <w:rsid w:val="00F378B2"/>
    <w:rsid w:val="00F65124"/>
    <w:rsid w:val="00F82555"/>
    <w:rsid w:val="00F8286A"/>
    <w:rsid w:val="00F907F7"/>
    <w:rsid w:val="00F90CC4"/>
    <w:rsid w:val="00FA23DE"/>
    <w:rsid w:val="00FA287F"/>
    <w:rsid w:val="00FA3DD8"/>
    <w:rsid w:val="00FB30D7"/>
    <w:rsid w:val="00FC7944"/>
    <w:rsid w:val="00FE68B3"/>
    <w:rsid w:val="00F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BBB0"/>
  <w15:docId w15:val="{D8E291F6-4E87-7642-BE55-AEAEAC51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5F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Titolo1">
    <w:name w:val="heading 1"/>
    <w:next w:val="Normale"/>
    <w:uiPriority w:val="9"/>
    <w:qFormat/>
    <w:pPr>
      <w:keepNext/>
      <w:outlineLvl w:val="0"/>
    </w:pPr>
    <w:rPr>
      <w:rFonts w:eastAsia="Times New Roman"/>
      <w:b/>
      <w:bCs/>
      <w:color w:val="000000"/>
      <w:sz w:val="22"/>
      <w:szCs w:val="22"/>
      <w:u w:color="00000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45C0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  <w:bdr w:val="ni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42CCC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u w:color="000000"/>
      <w:bdr w:val="ni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5329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u w:color="000000"/>
      <w:bdr w:val="ni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42CCC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u w:color="000000"/>
      <w:bdr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libri" w:eastAsia="Calibri" w:hAnsi="Calibri" w:cs="Calibri"/>
      <w:outline w:val="0"/>
      <w:color w:val="0000FF"/>
      <w:sz w:val="18"/>
      <w:szCs w:val="18"/>
      <w:u w:val="single" w:color="0000FF"/>
    </w:rPr>
  </w:style>
  <w:style w:type="paragraph" w:styleId="NormaleWeb">
    <w:name w:val="Normal (Web)"/>
    <w:basedOn w:val="Normale"/>
    <w:uiPriority w:val="99"/>
    <w:unhideWhenUsed/>
    <w:rsid w:val="00125E7B"/>
    <w:pPr>
      <w:spacing w:before="100" w:beforeAutospacing="1" w:after="100" w:afterAutospacing="1"/>
    </w:pPr>
    <w:rPr>
      <w:u w:color="000000"/>
    </w:rPr>
  </w:style>
  <w:style w:type="paragraph" w:customStyle="1" w:styleId="Default">
    <w:name w:val="Default"/>
    <w:rsid w:val="007C66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Frutiger LT Std 55 Roman" w:hAnsi="Frutiger LT Std 55 Roman" w:cs="Frutiger LT Std 55 Roman"/>
      <w:color w:val="000000"/>
      <w:sz w:val="24"/>
      <w:szCs w:val="24"/>
    </w:rPr>
  </w:style>
  <w:style w:type="character" w:customStyle="1" w:styleId="A0">
    <w:name w:val="A0"/>
    <w:uiPriority w:val="99"/>
    <w:rsid w:val="007C6617"/>
    <w:rPr>
      <w:rFonts w:cs="Frutiger LT Std 55 Roman"/>
      <w:color w:val="000000"/>
      <w:sz w:val="27"/>
      <w:szCs w:val="27"/>
    </w:rPr>
  </w:style>
  <w:style w:type="character" w:styleId="Enfasicorsivo">
    <w:name w:val="Emphasis"/>
    <w:basedOn w:val="Carpredefinitoparagrafo"/>
    <w:uiPriority w:val="20"/>
    <w:qFormat/>
    <w:rsid w:val="00D66B41"/>
    <w:rPr>
      <w:i/>
      <w:iCs/>
    </w:rPr>
  </w:style>
  <w:style w:type="character" w:styleId="Enfasigrassetto">
    <w:name w:val="Strong"/>
    <w:basedOn w:val="Carpredefinitoparagrafo"/>
    <w:uiPriority w:val="22"/>
    <w:qFormat/>
    <w:rsid w:val="00D66B41"/>
    <w:rPr>
      <w:b/>
      <w:bCs/>
    </w:rPr>
  </w:style>
  <w:style w:type="character" w:customStyle="1" w:styleId="apple-converted-space">
    <w:name w:val="apple-converted-space"/>
    <w:basedOn w:val="Carpredefinitoparagrafo"/>
    <w:rsid w:val="00D66B41"/>
  </w:style>
  <w:style w:type="character" w:styleId="Collegamentovisitato">
    <w:name w:val="FollowedHyperlink"/>
    <w:basedOn w:val="Carpredefinitoparagrafo"/>
    <w:uiPriority w:val="99"/>
    <w:semiHidden/>
    <w:unhideWhenUsed/>
    <w:rsid w:val="00D66B41"/>
    <w:rPr>
      <w:color w:val="FF00FF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B29F1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45C0E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paragraph" w:customStyle="1" w:styleId="ITtestoInsertotecnico">
    <w:name w:val="IT_testo (Inserto tecnico)"/>
    <w:basedOn w:val="Normale"/>
    <w:uiPriority w:val="99"/>
    <w:rsid w:val="000F585C"/>
    <w:pPr>
      <w:tabs>
        <w:tab w:val="left" w:pos="9498"/>
      </w:tabs>
      <w:suppressAutoHyphens/>
      <w:autoSpaceDE w:val="0"/>
      <w:autoSpaceDN w:val="0"/>
      <w:adjustRightInd w:val="0"/>
      <w:spacing w:line="220" w:lineRule="atLeast"/>
      <w:textAlignment w:val="baseline"/>
    </w:pPr>
    <w:rPr>
      <w:rFonts w:ascii="Frutiger LT Std 57 Cn" w:eastAsia="Arial Unicode MS" w:hAnsi="Frutiger LT Std 57 Cn" w:cs="Frutiger LT Std 57 Cn"/>
      <w:color w:val="000000"/>
      <w:sz w:val="19"/>
      <w:szCs w:val="19"/>
      <w:u w:color="000000"/>
      <w:bdr w:val="nil"/>
    </w:rPr>
  </w:style>
  <w:style w:type="character" w:customStyle="1" w:styleId="BOLD">
    <w:name w:val="BOLD"/>
    <w:uiPriority w:val="99"/>
    <w:rsid w:val="000F585C"/>
  </w:style>
  <w:style w:type="character" w:customStyle="1" w:styleId="estremosel3">
    <w:name w:val="estremosel3"/>
    <w:basedOn w:val="Carpredefinitoparagrafo"/>
    <w:rsid w:val="000F585C"/>
  </w:style>
  <w:style w:type="paragraph" w:styleId="Nessunaspaziatura">
    <w:name w:val="No Spacing"/>
    <w:uiPriority w:val="1"/>
    <w:qFormat/>
    <w:rsid w:val="000F58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/>
      <w:sz w:val="22"/>
      <w:szCs w:val="22"/>
      <w:bdr w:val="none" w:sz="0" w:space="0" w:color="auto"/>
    </w:rPr>
  </w:style>
  <w:style w:type="paragraph" w:styleId="Paragrafoelenco">
    <w:name w:val="List Paragraph"/>
    <w:basedOn w:val="Normale"/>
    <w:uiPriority w:val="34"/>
    <w:qFormat/>
    <w:rsid w:val="000F585C"/>
    <w:pPr>
      <w:ind w:left="720"/>
      <w:contextualSpacing/>
    </w:pPr>
    <w:rPr>
      <w:u w:color="000000"/>
    </w:rPr>
  </w:style>
  <w:style w:type="paragraph" w:styleId="Testonormale">
    <w:name w:val="Plain Text"/>
    <w:basedOn w:val="Normale"/>
    <w:link w:val="TestonormaleCarattere"/>
    <w:uiPriority w:val="99"/>
    <w:unhideWhenUsed/>
    <w:rsid w:val="00DE771A"/>
    <w:pPr>
      <w:spacing w:before="100" w:beforeAutospacing="1" w:after="100" w:afterAutospacing="1"/>
    </w:pPr>
    <w:rPr>
      <w:u w:color="00000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E771A"/>
    <w:rPr>
      <w:rFonts w:eastAsia="Times New Roman"/>
      <w:sz w:val="24"/>
      <w:szCs w:val="24"/>
      <w:bdr w:val="none" w:sz="0" w:space="0" w:color="auto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42CCC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42CCC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532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u w:color="000000"/>
    </w:rPr>
  </w:style>
  <w:style w:type="paragraph" w:customStyle="1" w:styleId="xmsonormal">
    <w:name w:val="x_msonormal"/>
    <w:basedOn w:val="Normale"/>
    <w:rsid w:val="0085170B"/>
    <w:pPr>
      <w:spacing w:before="100" w:beforeAutospacing="1" w:after="100" w:afterAutospacing="1"/>
    </w:pPr>
    <w:rPr>
      <w:u w:color="000000"/>
    </w:rPr>
  </w:style>
  <w:style w:type="paragraph" w:customStyle="1" w:styleId="articolo-occhielloArticolo">
    <w:name w:val="articolo-occhiello (Articolo)"/>
    <w:basedOn w:val="Normale"/>
    <w:uiPriority w:val="99"/>
    <w:rsid w:val="00D93275"/>
    <w:pPr>
      <w:widowControl w:val="0"/>
      <w:suppressAutoHyphens/>
      <w:autoSpaceDE w:val="0"/>
      <w:autoSpaceDN w:val="0"/>
      <w:adjustRightInd w:val="0"/>
      <w:spacing w:line="240" w:lineRule="atLeast"/>
      <w:textAlignment w:val="top"/>
    </w:pPr>
    <w:rPr>
      <w:rFonts w:ascii="FrutigerLTStd-Cn" w:eastAsia="MS Mincho" w:hAnsi="FrutigerLTStd-Cn" w:cs="FrutigerLTStd-Cn"/>
      <w:caps/>
      <w:color w:val="000000"/>
      <w:sz w:val="28"/>
      <w:szCs w:val="28"/>
      <w:u w:color="000000"/>
    </w:rPr>
  </w:style>
  <w:style w:type="character" w:customStyle="1" w:styleId="markedcontent">
    <w:name w:val="markedcontent"/>
    <w:basedOn w:val="Carpredefinitoparagrafo"/>
    <w:rsid w:val="00085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1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0843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3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2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45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6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5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2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1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taff@autorivari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Microsoft Office User</cp:lastModifiedBy>
  <cp:revision>4</cp:revision>
  <cp:lastPrinted>2021-11-25T09:08:00Z</cp:lastPrinted>
  <dcterms:created xsi:type="dcterms:W3CDTF">2021-12-28T16:18:00Z</dcterms:created>
  <dcterms:modified xsi:type="dcterms:W3CDTF">2021-12-28T16:26:00Z</dcterms:modified>
</cp:coreProperties>
</file>